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 xml:space="preserve">  </w:t>
      </w:r>
      <w:r>
        <w:rPr>
          <w:rFonts w:asciiTheme="minorAscii"/>
          <w:b/>
          <w:bCs/>
          <w:sz w:val="40"/>
          <w:szCs w:val="40"/>
          <w:lang w:val="pt-BR"/>
        </w:rPr>
        <w:tab/>
      </w:r>
      <w:r>
        <w:rPr>
          <w:rFonts w:asciiTheme="minorAscii"/>
          <w:b/>
          <w:bCs/>
          <w:sz w:val="40"/>
          <w:szCs w:val="40"/>
          <w:lang w:val="pt-BR"/>
        </w:rPr>
        <w:t xml:space="preserve">                 </w:t>
      </w: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>2° CHAMADA DO TESTE SELETIVO PARA INGRESSO NO ANO LETIVO DE 2020</w:t>
      </w: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52"/>
          <w:szCs w:val="52"/>
          <w:lang w:val="pt-BR"/>
        </w:rPr>
      </w:pPr>
      <w:r>
        <w:rPr>
          <w:rFonts w:asciiTheme="minorAscii"/>
          <w:b/>
          <w:bCs/>
          <w:sz w:val="52"/>
          <w:szCs w:val="52"/>
          <w:lang w:val="pt-BR"/>
        </w:rPr>
        <w:t>INTERNATO</w:t>
      </w:r>
    </w:p>
    <w:p>
      <w:pPr>
        <w:jc w:val="center"/>
        <w:rPr>
          <w:rFonts w:asciiTheme="minorAscii"/>
          <w:b/>
          <w:bCs/>
          <w:sz w:val="52"/>
          <w:szCs w:val="52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EMILLY JOHANNA MAINARDES DE GEUS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LEONARDO WELBERGEN GLASS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  <w:r>
        <w:rPr>
          <w:rFonts w:hint="default" w:asciiTheme="minorAscii"/>
          <w:b/>
          <w:bCs/>
          <w:sz w:val="40"/>
          <w:szCs w:val="40"/>
          <w:lang w:val="pt-BR"/>
        </w:rPr>
        <w:t>DATA DE MATRÍCULA</w:t>
      </w: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  <w:r>
        <w:rPr>
          <w:rFonts w:hint="default" w:asciiTheme="minorAscii"/>
          <w:b/>
          <w:bCs/>
          <w:sz w:val="36"/>
          <w:szCs w:val="36"/>
          <w:lang w:val="pt-BR"/>
        </w:rPr>
        <w:t>09/12/2019 - 13:00 h</w:t>
      </w:r>
      <w:r>
        <w:rPr>
          <w:rFonts w:hint="default" w:asciiTheme="minorAscii"/>
          <w:b w:val="0"/>
          <w:bCs w:val="0"/>
          <w:sz w:val="36"/>
          <w:szCs w:val="36"/>
          <w:lang w:val="pt-BR"/>
        </w:rPr>
        <w:t xml:space="preserve"> na Secretaria do Colégio Agrícola Estadual Augusto Ribas</w:t>
      </w: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/>
          <w:bCs/>
          <w:sz w:val="28"/>
          <w:szCs w:val="28"/>
          <w:lang w:val="pt-BR"/>
        </w:rPr>
      </w:pPr>
      <w:r>
        <w:rPr>
          <w:rFonts w:hint="default" w:asciiTheme="minorAscii"/>
          <w:b/>
          <w:bCs/>
          <w:sz w:val="28"/>
          <w:szCs w:val="28"/>
          <w:lang w:val="pt-BR"/>
        </w:rPr>
        <w:t>DOCUMENTAÇÃO NECESSÁRIA PARA MATRÍCULA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both"/>
        <w:rPr>
          <w:rFonts w:hAnsi="Calibri" w:cs="Arial" w:asciiTheme="minorAscii"/>
          <w:b/>
          <w:bCs/>
          <w:color w:val="FF0000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>2 vias (original e fotocópia) do Histórico Escolar de Ensino Fundamental (será aceita provisoriamente declaração de conclusão do Ensino Fundamental)</w:t>
      </w:r>
    </w:p>
    <w:p>
      <w:pPr>
        <w:jc w:val="both"/>
        <w:rPr>
          <w:rFonts w:hAnsi="Calibri" w:cs="Arial" w:asciiTheme="minorAscii"/>
          <w:color w:val="auto"/>
          <w:sz w:val="28"/>
          <w:szCs w:val="28"/>
        </w:rPr>
      </w:pPr>
      <w:r>
        <w:rPr>
          <w:rFonts w:hAnsi="Calibri" w:cs="Arial" w:asciiTheme="minorAscii"/>
          <w:color w:val="auto"/>
          <w:sz w:val="28"/>
          <w:szCs w:val="28"/>
          <w:lang w:val="pt-BR"/>
        </w:rPr>
        <w:t>- 3</w:t>
      </w:r>
      <w:r>
        <w:rPr>
          <w:rFonts w:hAnsi="Calibri" w:cs="Arial" w:asciiTheme="minorAscii"/>
          <w:color w:val="auto"/>
          <w:sz w:val="28"/>
          <w:szCs w:val="28"/>
        </w:rPr>
        <w:t xml:space="preserve"> fotos 3 x 4</w:t>
      </w:r>
      <w:r>
        <w:rPr>
          <w:rFonts w:hAnsi="Calibri" w:cs="Arial" w:asciiTheme="minorAscii"/>
          <w:color w:val="auto"/>
          <w:sz w:val="28"/>
          <w:szCs w:val="28"/>
          <w:lang w:val="pt-BR"/>
        </w:rPr>
        <w:t xml:space="preserve"> recentes</w:t>
      </w:r>
      <w:r>
        <w:rPr>
          <w:rFonts w:hAnsi="Calibri" w:cs="Arial" w:asciiTheme="minorAscii"/>
          <w:color w:val="auto"/>
          <w:sz w:val="28"/>
          <w:szCs w:val="28"/>
        </w:rPr>
        <w:t>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do </w:t>
      </w:r>
      <w:r>
        <w:rPr>
          <w:rFonts w:hAnsi="Calibri" w:cs="Arial" w:asciiTheme="minorAscii"/>
          <w:b/>
          <w:sz w:val="28"/>
          <w:szCs w:val="28"/>
        </w:rPr>
        <w:t>R.G. do aluno</w:t>
      </w:r>
      <w:r>
        <w:rPr>
          <w:rFonts w:hAnsi="Calibri" w:cs="Arial" w:asciiTheme="minorAscii"/>
          <w:sz w:val="28"/>
          <w:szCs w:val="28"/>
        </w:rPr>
        <w:t xml:space="preserve"> (Lei Est. 14.424/04);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</w:t>
      </w:r>
      <w:r>
        <w:rPr>
          <w:rFonts w:hAnsi="Calibri" w:cs="Arial" w:asciiTheme="minorAscii"/>
          <w:b/>
          <w:bCs/>
          <w:sz w:val="28"/>
          <w:szCs w:val="28"/>
        </w:rPr>
        <w:t>CPF do aluno</w:t>
      </w:r>
      <w:r>
        <w:rPr>
          <w:rFonts w:hAnsi="Calibri" w:cs="Arial" w:asciiTheme="minorAscii"/>
          <w:sz w:val="28"/>
          <w:szCs w:val="28"/>
        </w:rPr>
        <w:t>.</w:t>
      </w:r>
    </w:p>
    <w:p>
      <w:pPr>
        <w:pStyle w:val="6"/>
        <w:ind w:left="0"/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da fatura </w:t>
      </w:r>
      <w:r>
        <w:rPr>
          <w:rFonts w:hAnsi="Calibri" w:cs="Arial" w:asciiTheme="minorAscii"/>
          <w:sz w:val="28"/>
          <w:szCs w:val="28"/>
          <w:lang w:val="pt-BR"/>
        </w:rPr>
        <w:t>de energia elétrica (da</w:t>
      </w:r>
      <w:r>
        <w:rPr>
          <w:rFonts w:hAnsi="Calibri" w:cs="Arial" w:asciiTheme="minorAscii"/>
          <w:sz w:val="28"/>
          <w:szCs w:val="28"/>
        </w:rPr>
        <w:t xml:space="preserve"> Copel</w:t>
      </w:r>
      <w:r>
        <w:rPr>
          <w:rFonts w:hAnsi="Calibri" w:cs="Arial" w:asciiTheme="minorAscii"/>
          <w:sz w:val="28"/>
          <w:szCs w:val="28"/>
          <w:lang w:val="pt-BR"/>
        </w:rPr>
        <w:t>), atualizada, que esteja</w:t>
      </w:r>
      <w:r>
        <w:rPr>
          <w:rFonts w:hAnsi="Calibri" w:cs="Arial" w:asciiTheme="minorAscii"/>
          <w:sz w:val="28"/>
          <w:szCs w:val="28"/>
        </w:rPr>
        <w:t xml:space="preserve"> em nome do </w:t>
      </w:r>
      <w:r>
        <w:rPr>
          <w:rFonts w:hAnsi="Calibri" w:cs="Arial" w:asciiTheme="minorAscii"/>
          <w:sz w:val="28"/>
          <w:szCs w:val="28"/>
          <w:lang w:val="pt-BR"/>
        </w:rPr>
        <w:t xml:space="preserve">pai ou do </w:t>
      </w:r>
      <w:r>
        <w:rPr>
          <w:rFonts w:hAnsi="Calibri" w:cs="Arial" w:asciiTheme="minorAscii"/>
          <w:sz w:val="28"/>
          <w:szCs w:val="28"/>
        </w:rPr>
        <w:t>responsável</w:t>
      </w:r>
      <w:r>
        <w:rPr>
          <w:rFonts w:hAnsi="Calibri" w:cs="Arial" w:asciiTheme="minorAscii"/>
          <w:sz w:val="28"/>
          <w:szCs w:val="28"/>
          <w:lang w:val="pt-BR"/>
        </w:rPr>
        <w:t xml:space="preserve"> legal</w:t>
      </w:r>
      <w:r>
        <w:rPr>
          <w:rFonts w:hAnsi="Calibri" w:cs="Arial" w:asciiTheme="minorAscii"/>
          <w:sz w:val="28"/>
          <w:szCs w:val="28"/>
        </w:rPr>
        <w:t xml:space="preserve"> pelo candidato.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</w:rPr>
        <w:t>-</w:t>
      </w:r>
      <w:r>
        <w:rPr>
          <w:rFonts w:hAnsi="Calibri" w:cs="Arial" w:asciiTheme="minorAscii"/>
          <w:sz w:val="28"/>
          <w:szCs w:val="28"/>
          <w:lang w:val="pt-BR"/>
        </w:rPr>
        <w:t xml:space="preserve"> </w:t>
      </w:r>
      <w:r>
        <w:rPr>
          <w:rFonts w:hAnsi="Calibri" w:cs="Arial" w:asciiTheme="minorAscii"/>
          <w:sz w:val="28"/>
          <w:szCs w:val="28"/>
        </w:rPr>
        <w:t>Para os maiores de 18 anos – Fotocópia da Carteira de Reservista e Título de Eleitor.</w:t>
      </w:r>
    </w:p>
    <w:p>
      <w:pPr>
        <w:jc w:val="both"/>
        <w:rPr>
          <w:rFonts w:hAnsi="Calibri" w:cs="Arial" w:asciiTheme="minorAscii"/>
          <w:sz w:val="28"/>
          <w:szCs w:val="28"/>
          <w:lang w:val="pt-BR"/>
        </w:rPr>
      </w:pPr>
      <w:r>
        <w:rPr>
          <w:rFonts w:hAnsi="Calibri" w:cs="Arial" w:asciiTheme="minorAscii"/>
          <w:sz w:val="28"/>
          <w:szCs w:val="28"/>
          <w:lang w:val="pt-BR"/>
        </w:rPr>
        <w:t>- Declaração de Vacinas.</w:t>
      </w:r>
      <w:bookmarkStart w:id="0" w:name="_GoBack"/>
      <w:bookmarkEnd w:id="0"/>
    </w:p>
    <w:p>
      <w:pPr>
        <w:jc w:val="both"/>
        <w:rPr>
          <w:rFonts w:hAnsi="Calibri" w:cs="Arial" w:asciiTheme="minorAscii"/>
          <w:sz w:val="28"/>
          <w:szCs w:val="28"/>
        </w:rPr>
      </w:pPr>
    </w:p>
    <w:p>
      <w:pPr>
        <w:jc w:val="both"/>
        <w:rPr>
          <w:rFonts w:hAnsi="Calibri" w:cs="Arial" w:asciiTheme="minorAscii"/>
          <w:b/>
          <w:sz w:val="28"/>
          <w:szCs w:val="28"/>
        </w:rPr>
      </w:pPr>
      <w:r>
        <w:rPr>
          <w:rFonts w:hAnsi="Calibri" w:cs="Arial" w:asciiTheme="minorAscii"/>
          <w:b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sz w:val="28"/>
          <w:szCs w:val="28"/>
        </w:rPr>
        <w:t>Não serão aceitas matrículas de alunos que não possuam R.G e CPF, conforme instrução da SEED, que orienta as matrículas na rede estadual de ensino.</w:t>
      </w:r>
    </w:p>
    <w:p>
      <w:pPr>
        <w:jc w:val="both"/>
        <w:rPr>
          <w:rFonts w:hAnsi="Calibri" w:cs="Arial" w:asciiTheme="minorAscii"/>
          <w:b/>
          <w:bCs/>
          <w:sz w:val="28"/>
          <w:szCs w:val="28"/>
        </w:rPr>
      </w:pPr>
    </w:p>
    <w:p>
      <w:pPr>
        <w:jc w:val="both"/>
        <w:rPr>
          <w:rFonts w:hAnsi="Calibri" w:cs="Arial" w:asciiTheme="minorAscii"/>
          <w:bCs/>
          <w:sz w:val="28"/>
          <w:szCs w:val="28"/>
        </w:rPr>
      </w:pPr>
      <w:r>
        <w:rPr>
          <w:rFonts w:hAnsi="Calibri" w:cs="Arial" w:asciiTheme="minorAscii"/>
          <w:b/>
          <w:bCs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bCs/>
          <w:sz w:val="28"/>
          <w:szCs w:val="28"/>
        </w:rPr>
        <w:t xml:space="preserve">Atenção: </w:t>
      </w:r>
      <w:r>
        <w:rPr>
          <w:rFonts w:hAnsi="Calibri" w:cs="Arial" w:asciiTheme="minorAscii"/>
          <w:bCs/>
          <w:sz w:val="28"/>
          <w:szCs w:val="28"/>
        </w:rPr>
        <w:t>caso o candidato fique retido no 9° ano em 201</w:t>
      </w:r>
      <w:r>
        <w:rPr>
          <w:rFonts w:hAnsi="Calibri" w:cs="Arial" w:asciiTheme="minorAscii"/>
          <w:bCs/>
          <w:sz w:val="28"/>
          <w:szCs w:val="28"/>
          <w:lang w:val="pt-BR"/>
        </w:rPr>
        <w:t>9</w:t>
      </w:r>
      <w:r>
        <w:rPr>
          <w:rFonts w:hAnsi="Calibri" w:cs="Arial" w:asciiTheme="minorAscii"/>
          <w:bCs/>
          <w:sz w:val="28"/>
          <w:szCs w:val="28"/>
        </w:rPr>
        <w:t xml:space="preserve">, a matrícula ficará sem efeito legal. 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*</w:t>
      </w:r>
      <w:r>
        <w:rPr>
          <w:rFonts w:hint="default" w:asciiTheme="minorAscii"/>
          <w:b/>
          <w:bCs/>
          <w:sz w:val="28"/>
          <w:szCs w:val="28"/>
          <w:lang w:val="pt-BR"/>
        </w:rPr>
        <w:t>Atenção</w:t>
      </w:r>
      <w:r>
        <w:rPr>
          <w:rFonts w:hint="default" w:asciiTheme="minorAscii"/>
          <w:b w:val="0"/>
          <w:bCs w:val="0"/>
          <w:sz w:val="28"/>
          <w:szCs w:val="28"/>
          <w:lang w:val="pt-BR"/>
        </w:rPr>
        <w:t xml:space="preserve"> - A presença do pai ou responsável legal será indispensável para a realização da matrícula.</w:t>
      </w:r>
    </w:p>
    <w:sectPr>
      <w:headerReference r:id="rId3" w:type="default"/>
      <w:pgSz w:w="11906" w:h="16838"/>
      <w:pgMar w:top="1043" w:right="1080" w:bottom="1043" w:left="108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-161290</wp:posOffset>
          </wp:positionV>
          <wp:extent cx="1125220" cy="795020"/>
          <wp:effectExtent l="0" t="0" r="17780" b="5080"/>
          <wp:wrapSquare wrapText="bothSides"/>
          <wp:docPr id="4" name="Imagem 4" descr="af_marca_caar_PREFERENCI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af_marca_caar_PREFERENCIAL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479425</wp:posOffset>
          </wp:positionH>
          <wp:positionV relativeFrom="paragraph">
            <wp:posOffset>17145</wp:posOffset>
          </wp:positionV>
          <wp:extent cx="1820545" cy="403225"/>
          <wp:effectExtent l="0" t="0" r="8255" b="15875"/>
          <wp:wrapSquare wrapText="bothSides"/>
          <wp:docPr id="3" name="Imagem 3" descr="Logo duas cores-frase 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 duas cores-frase latera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054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4B270F"/>
    <w:rsid w:val="1E953C2A"/>
    <w:rsid w:val="238E228F"/>
    <w:rsid w:val="3232428B"/>
    <w:rsid w:val="35BF3D4A"/>
    <w:rsid w:val="3E883AEB"/>
    <w:rsid w:val="44EA111C"/>
    <w:rsid w:val="4BA31922"/>
    <w:rsid w:val="522D4DCB"/>
    <w:rsid w:val="54727E03"/>
    <w:rsid w:val="5678637D"/>
    <w:rsid w:val="56C5556D"/>
    <w:rsid w:val="59E279F4"/>
    <w:rsid w:val="663F5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2018-12-04T11:02:00Z</dcterms:created>
  <dc:creator>caar</dc:creator>
  <cp:lastModifiedBy>caar</cp:lastModifiedBy>
  <cp:lastPrinted>2019-11-25T16:11:00Z</cp:lastPrinted>
  <dcterms:modified xsi:type="dcterms:W3CDTF">2019-12-05T16:58:20Z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