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1136" w:tblpY="483"/>
        <w:tblOverlap w:val="never"/>
        <w:tblW w:w="1432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3"/>
        <w:gridCol w:w="222"/>
      </w:tblGrid>
      <w:tr w14:paraId="55F37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4103" w:type="dxa"/>
          </w:tcPr>
          <w:tbl>
            <w:tblPr>
              <w:tblStyle w:val="7"/>
              <w:tblW w:w="13887" w:type="dxa"/>
              <w:tblInd w:w="284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71"/>
              <w:gridCol w:w="4035"/>
              <w:gridCol w:w="7481"/>
            </w:tblGrid>
            <w:tr w14:paraId="56382ED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9" w:hRule="atLeast"/>
              </w:trPr>
              <w:tc>
                <w:tcPr>
                  <w:tcW w:w="2371" w:type="dxa"/>
                </w:tcPr>
                <w:p w14:paraId="39BAF104">
                  <w:pPr>
                    <w:spacing w:after="0" w:line="240" w:lineRule="auto"/>
                    <w:ind w:right="457"/>
                    <w:jc w:val="center"/>
                    <w:rPr>
                      <w:rFonts w:ascii="Garamond" w:hAnsi="Garamond"/>
                      <w:sz w:val="48"/>
                      <w:szCs w:val="48"/>
                    </w:rPr>
                  </w:pPr>
                </w:p>
              </w:tc>
              <w:tc>
                <w:tcPr>
                  <w:tcW w:w="4035" w:type="dxa"/>
                </w:tcPr>
                <w:p w14:paraId="5752618B">
                  <w:pPr>
                    <w:spacing w:after="0" w:line="240" w:lineRule="auto"/>
                    <w:ind w:left="283" w:right="283"/>
                    <w:jc w:val="right"/>
                    <w:rPr>
                      <w:rFonts w:ascii="Garamond" w:hAnsi="Garamond"/>
                      <w:b/>
                      <w:color w:val="000000" w:themeColor="text1"/>
                      <w:sz w:val="16"/>
                      <w:szCs w:val="16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6E218CB2">
                  <w:pPr>
                    <w:spacing w:after="0" w:line="240" w:lineRule="auto"/>
                    <w:ind w:right="24"/>
                    <w:jc w:val="right"/>
                    <w:rPr>
                      <w:rFonts w:ascii="Garamond" w:hAnsi="Garamond"/>
                      <w:b/>
                      <w:color w:val="000000" w:themeColor="text1"/>
                      <w:sz w:val="16"/>
                      <w:szCs w:val="16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619125</wp:posOffset>
                        </wp:positionH>
                        <wp:positionV relativeFrom="paragraph">
                          <wp:posOffset>1905</wp:posOffset>
                        </wp:positionV>
                        <wp:extent cx="1930400" cy="426720"/>
                        <wp:effectExtent l="0" t="0" r="12700" b="11430"/>
                        <wp:wrapNone/>
                        <wp:docPr id="8" name="Imagem 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AA2C8D6">
                  <w:pPr>
                    <w:spacing w:after="0" w:line="240" w:lineRule="auto"/>
                    <w:ind w:right="283"/>
                    <w:jc w:val="both"/>
                    <w:rPr>
                      <w:rFonts w:ascii="Garamond" w:hAnsi="Garamond"/>
                      <w:sz w:val="48"/>
                      <w:szCs w:val="48"/>
                    </w:rPr>
                  </w:pPr>
                </w:p>
              </w:tc>
              <w:tc>
                <w:tcPr>
                  <w:tcW w:w="7481" w:type="dxa"/>
                </w:tcPr>
                <w:p w14:paraId="7D834FF4">
                  <w:pPr>
                    <w:spacing w:after="0" w:line="240" w:lineRule="auto"/>
                    <w:ind w:right="283"/>
                    <w:jc w:val="both"/>
                  </w:pPr>
                  <w: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718820</wp:posOffset>
                        </wp:positionH>
                        <wp:positionV relativeFrom="paragraph">
                          <wp:posOffset>125730</wp:posOffset>
                        </wp:positionV>
                        <wp:extent cx="1181735" cy="428625"/>
                        <wp:effectExtent l="0" t="0" r="18415" b="9525"/>
                        <wp:wrapNone/>
                        <wp:docPr id="6" name="Imagem 6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m 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73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40A267D9">
            <w:pPr>
              <w:spacing w:after="0" w:line="240" w:lineRule="auto"/>
              <w:ind w:right="283"/>
              <w:jc w:val="both"/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222" w:type="dxa"/>
          </w:tcPr>
          <w:p w14:paraId="6FEE4E76">
            <w:pPr>
              <w:spacing w:after="0" w:line="240" w:lineRule="auto"/>
              <w:ind w:right="283"/>
              <w:jc w:val="both"/>
            </w:pPr>
          </w:p>
        </w:tc>
      </w:tr>
    </w:tbl>
    <w:p w14:paraId="4B4D4A0D">
      <w:pPr>
        <w:ind w:left="283" w:right="-710"/>
        <w:jc w:val="center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-73025</wp:posOffset>
            </wp:positionV>
            <wp:extent cx="1451610" cy="1026795"/>
            <wp:effectExtent l="0" t="0" r="0" b="0"/>
            <wp:wrapNone/>
            <wp:docPr id="9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9FC2806">
      <w:pPr>
        <w:ind w:left="283" w:right="-710"/>
        <w:jc w:val="center"/>
      </w:pPr>
      <w:r>
        <w:rPr>
          <w:rFonts w:ascii="Garamond" w:hAnsi="Garamond"/>
          <w:sz w:val="48"/>
          <w:szCs w:val="48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7459980" cy="10477500"/>
                <wp:effectExtent l="0" t="0" r="0" b="0"/>
                <wp:wrapNone/>
                <wp:docPr id="53" name="Retângulo de cantos arredondado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980" cy="10477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53" o:spid="_x0000_s1026" o:spt="2" style="position:absolute;left:0pt;margin-top:0.45pt;height:825pt;width:587.4pt;mso-position-horizontal:center;mso-position-horizontal-relative:margin;z-index:-251656192;v-text-anchor:middle;mso-width-relative:page;mso-height-relative:page;" filled="f" stroked="f" coordsize="21600,21600" arcsize="0.166666666666667" o:gfxdata="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ly0GtUAAAAHAQAADwAAAAAAAAABACAAAAAiAAAAZHJzL2Rvd25yZXYueG1sUEsB&#10;AhQAFAAAAAgAh07iQPK4TGZqAgAAxgQAAA4AAAAAAAAAAQAgAAAAJAEAAGRycy9lMm9Eb2MueG1s&#10;UEsFBgAAAAAGAAYAWQEAAAAGAAAAAA==&#10;">
                <v:fill on="f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5791200" cy="1762125"/>
                <wp:effectExtent l="0" t="0" r="0" b="0"/>
                <wp:wrapNone/>
                <wp:docPr id="3" name="Retângulo de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762125"/>
                        </a:xfrm>
                        <a:prstGeom prst="round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3" o:spid="_x0000_s1026" o:spt="2" style="position:absolute;left:0pt;margin-top:12.8pt;height:138.75pt;width:456pt;mso-position-horizontal:left;mso-position-horizontal-relative:margin;z-index:-251657216;v-text-anchor:middle;mso-width-relative:page;mso-height-relative:page;" filled="f" stroked="f" coordsize="21600,21600" arcsize="0.166666666666667" o:gfxdata="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RhcgtQAAAAHAQAADwAAAAAAAAABACAAAAAiAAAAZHJzL2Rvd25yZXYueG1sUEsBAhQAFAAA&#10;AAgAh07iQELY019lAgAAwwQAAA4AAAAAAAAAAQAgAAAAIwEAAGRycy9lMm9Eb2MueG1sUEsFBgAA&#10;AAAGAAYAWQEAAPoFAAAAAA==&#10;">
                <v:fill on="f" focussize="0,0"/>
                <v:stroke on="f" weight="6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99862C6">
      <w:pPr>
        <w:spacing w:before="480" w:after="0" w:line="240" w:lineRule="auto"/>
        <w:ind w:left="284" w:right="284"/>
        <w:jc w:val="center"/>
        <w:rPr>
          <w:rFonts w:ascii="Garamond" w:hAnsi="Garamond" w:cs="Linux Libertine G"/>
          <w:b/>
          <w:bCs/>
          <w:sz w:val="48"/>
          <w:szCs w:val="48"/>
        </w:rPr>
      </w:pPr>
      <w:r>
        <w:rPr>
          <w:rFonts w:ascii="Garamond" w:hAnsi="Garamond" w:cs="Linux Libertine G"/>
          <w:b/>
          <w:bCs/>
          <w:sz w:val="48"/>
          <w:szCs w:val="48"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127000</wp:posOffset>
                </wp:positionV>
                <wp:extent cx="6505575" cy="2257425"/>
                <wp:effectExtent l="0" t="0" r="28575" b="28575"/>
                <wp:wrapNone/>
                <wp:docPr id="4" name="Retângulo de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2257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4" o:spid="_x0000_s1026" o:spt="2" style="position:absolute;left:0pt;margin-left:63pt;margin-top:10pt;height:177.75pt;width:512.25pt;mso-position-horizontal-relative:page;z-index:-251652096;v-text-anchor:middle;mso-width-relative:page;mso-height-relative:page;" fillcolor="#5B9BD5 [3204]" filled="t" stroked="t" coordsize="21600,21600" arcsize="0.166666666666667" o:gfxdata="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6y0m1QAA&#10;AAsBAAAPAAAAAAAAAAEAIAAAACIAAABkcnMvZG93bnJldi54bWxQSwECFAAUAAAACACHTuJANM/g&#10;2pMCAAA2BQAADgAAAAAAAAABACAAAAAk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Garamond" w:hAnsi="Garamond" w:cs="Linux Libertine G"/>
          <w:b/>
          <w:bCs/>
          <w:sz w:val="48"/>
          <w:szCs w:val="48"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5753100" cy="2076450"/>
                <wp:effectExtent l="0" t="0" r="1905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25pt;height:163.5pt;width:453pt;mso-position-horizontal:left;mso-position-horizontal-relative:margin;z-index:-251653120;v-text-anchor:middle;mso-width-relative:page;mso-height-relative:page;" fillcolor="#ED7D31 [3205]" filled="t" stroked="t" coordsize="21600,21600" o:gfxdata="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bBcHHWAAAABwEAAA8AAAAAAAAAAQAg&#10;AAAAIgAAAGRycy9kb3ducmV2LnhtbFBLAQIUABQAAAAIAIdO4kD+YqpXggIAABoFAAAOAAAAAAAA&#10;AAEAIAAAACUBAABkcnMvZTJvRG9jLnhtbFBLBQYAAAAABgAGAFkBAAAZBgAAAAA=&#10;">
                <v:fill on="t" focussize="0,0"/>
                <v:stroke weight="1pt" color="#AE5A21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Garamond" w:hAnsi="Garamond" w:cs="Linux Libertine G"/>
          <w:b/>
          <w:bCs/>
          <w:sz w:val="48"/>
          <w:szCs w:val="48"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5724525" cy="1924050"/>
                <wp:effectExtent l="0" t="0" r="28575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192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25.75pt;height:151.5pt;width:450.75pt;mso-position-horizontal:left;mso-position-horizontal-relative:margin;z-index:-251654144;v-text-anchor:middle;mso-width-relative:page;mso-height-relative:page;" fillcolor="#70AD47 [3209]" filled="t" stroked="t" coordsize="21600,21600" o:gfxdata="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f5MdzWAAAABwEAAA8AAAAAAAAAAQAg&#10;AAAAIgAAAGRycy9kb3ducmV2LnhtbFBLAQIUABQAAAAIAIdO4kC307tIggIAABoFAAAOAAAAAAAA&#10;AAEAIAAAACUBAABkcnMvZTJvRG9jLnhtbFBLBQYAAAAABgAGAFkBAAAZBgAAAAA=&#10;">
                <v:fill on="t" focussize="0,0"/>
                <v:stroke weight="1pt" color="#507E32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Garamond" w:hAnsi="Garamond" w:cs="Linux Libertine G"/>
          <w:b/>
          <w:bCs/>
          <w:sz w:val="48"/>
          <w:szCs w:val="48"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317500</wp:posOffset>
                </wp:positionV>
                <wp:extent cx="5334000" cy="1743075"/>
                <wp:effectExtent l="0" t="0" r="19050" b="28575"/>
                <wp:wrapNone/>
                <wp:docPr id="2" name="Retângulo de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743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2" o:spid="_x0000_s1026" o:spt="2" style="position:absolute;left:0pt;margin-left:11.7pt;margin-top:25pt;height:137.25pt;width:420pt;z-index:-251655168;v-text-anchor:middle;mso-width-relative:page;mso-height-relative:page;" fillcolor="#5B9BD5 [3204]" filled="t" stroked="t" coordsize="21600,21600" arcsize="0.166666666666667" o:gfxdata="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nq7ujVAAAA&#10;CQEAAA8AAAAAAAAAAQAgAAAAIgAAAGRycy9kb3ducmV2LnhtbFBLAQIUABQAAAAIAIdO4kCzhMe8&#10;kgIAADYFAAAOAAAAAAAAAAEAIAAAACQ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Garamond" w:hAnsi="Garamond" w:cs="Linux Libertine G"/>
          <w:b/>
          <w:bCs/>
          <w:sz w:val="48"/>
          <w:szCs w:val="48"/>
        </w:rPr>
        <w:t>25° SEDREIPI</w:t>
      </w:r>
    </w:p>
    <w:p w14:paraId="3620AD73">
      <w:pPr>
        <w:spacing w:after="0" w:line="240" w:lineRule="auto"/>
        <w:ind w:left="284" w:right="284"/>
        <w:rPr>
          <w:rFonts w:ascii="Garamond" w:hAnsi="Garamond" w:cs="Linux Libertine G"/>
        </w:rPr>
      </w:pPr>
      <w:r>
        <w:rPr>
          <w:rFonts w:ascii="Garamond" w:hAnsi="Garamond" w:cs="Linux Libertine G"/>
          <w:sz w:val="36"/>
          <w:szCs w:val="36"/>
        </w:rPr>
        <w:t xml:space="preserve">Seminário Dialógico sobre Resultados de Estágio de Imersão Prático–Institucional </w:t>
      </w:r>
      <w:r>
        <w:rPr>
          <w:rFonts w:ascii="Garamond" w:hAnsi="Garamond" w:cs="Linux Libertine G"/>
          <w:sz w:val="24"/>
          <w:szCs w:val="24"/>
        </w:rPr>
        <w:t>(Artigo 4° § 7° da Instrução Normativa 01/2022 do Colegiado do Programa)</w:t>
      </w:r>
      <w:r>
        <w:rPr>
          <w:rFonts w:ascii="Garamond" w:hAnsi="Garamond" w:cs="Linux Libertine G"/>
        </w:rPr>
        <w:t xml:space="preserve">     </w:t>
      </w:r>
    </w:p>
    <w:p w14:paraId="2FF56416">
      <w:pPr>
        <w:spacing w:after="0" w:line="240" w:lineRule="auto"/>
        <w:ind w:left="284" w:right="284"/>
        <w:rPr>
          <w:rFonts w:ascii="Garamond" w:hAnsi="Garamond" w:cs="Linux Libertine G"/>
        </w:rPr>
      </w:pPr>
      <w:r>
        <w:rPr>
          <w:rFonts w:ascii="Garamond" w:hAnsi="Garamond" w:cs="Linux Libertine G"/>
        </w:rPr>
        <w:t xml:space="preserve">                          </w:t>
      </w:r>
    </w:p>
    <w:p w14:paraId="740D7482">
      <w:pPr>
        <w:spacing w:after="0"/>
        <w:ind w:left="283" w:right="283"/>
        <w:rPr>
          <w:rFonts w:ascii="Garamond" w:hAnsi="Garamond" w:cs="Linux Libertine G"/>
          <w:b/>
          <w:sz w:val="32"/>
          <w:szCs w:val="32"/>
        </w:rPr>
      </w:pPr>
      <w:r>
        <w:rPr>
          <w:rFonts w:ascii="Garamond" w:hAnsi="Garamond" w:cs="Linux Libertine G"/>
          <w:b/>
          <w:sz w:val="32"/>
          <w:szCs w:val="32"/>
        </w:rPr>
        <w:t>28 de junho de 2024, Sexta-feira, a partir das 9h</w:t>
      </w:r>
    </w:p>
    <w:p w14:paraId="4B594868">
      <w:p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Garamond" w:hAnsi="Garamond" w:cs="Linux Libertine G"/>
          <w:b/>
          <w:sz w:val="28"/>
          <w:szCs w:val="28"/>
        </w:rPr>
        <w:t>Evento on-line</w:t>
      </w:r>
      <w:r>
        <w:rPr>
          <w:rFonts w:ascii="Garamond" w:hAnsi="Garamond" w:cs="Linux Libertine G"/>
          <w:bCs/>
          <w:sz w:val="28"/>
          <w:szCs w:val="28"/>
        </w:rPr>
        <w:t xml:space="preserve"> – https://meet.google.com/epe-vrch-wof</w:t>
      </w:r>
    </w:p>
    <w:p w14:paraId="49FA3276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6EA42C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59CF485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5D3F33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D7D1E2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Painel:</w:t>
      </w:r>
    </w:p>
    <w:p w14:paraId="6A66A7E1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ANÁLISE DE SENTENÇA COM A APLICAÇÃO DO PROTOCOLO </w:t>
      </w:r>
      <w:bookmarkStart w:id="0" w:name="_GoBack"/>
      <w:bookmarkEnd w:id="0"/>
      <w:r>
        <w:rPr>
          <w:rFonts w:ascii="Times New Roman" w:hAnsi="Times New Roman" w:cs="Times New Roman"/>
          <w:sz w:val="27"/>
          <w:szCs w:val="27"/>
        </w:rPr>
        <w:t>PARA JULGAMENTO DE GÊNERO NO TRIBUNAL DE JUSTIÇA DO PARANÁ</w:t>
      </w:r>
    </w:p>
    <w:p w14:paraId="56C76E44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sz w:val="27"/>
          <w:szCs w:val="27"/>
        </w:rPr>
      </w:pPr>
    </w:p>
    <w:p w14:paraId="0631429F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Expositora:</w:t>
      </w:r>
    </w:p>
    <w:p w14:paraId="2DAAC51A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Débora Camila Aires Cavalcante Souto</w:t>
      </w:r>
    </w:p>
    <w:p w14:paraId="0A6B5F92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Cs/>
          <w:sz w:val="27"/>
          <w:szCs w:val="27"/>
        </w:rPr>
      </w:pPr>
    </w:p>
    <w:p w14:paraId="04434EC9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Debatedor:</w:t>
      </w:r>
    </w:p>
    <w:p w14:paraId="71ABB1BA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Profa. Ma. Sandra Regina Merlo - Unifateb.</w:t>
      </w:r>
    </w:p>
    <w:p w14:paraId="136B8CE8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Cs/>
          <w:sz w:val="27"/>
          <w:szCs w:val="27"/>
        </w:rPr>
      </w:pPr>
    </w:p>
    <w:p w14:paraId="45923EC0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Mediadora:</w:t>
      </w:r>
    </w:p>
    <w:p w14:paraId="428E9AEB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Maria Cristina Rauch Baranoski</w:t>
      </w:r>
    </w:p>
    <w:p w14:paraId="201D7FEF">
      <w:pPr>
        <w:spacing w:after="240" w:line="240" w:lineRule="auto"/>
        <w:ind w:left="708" w:right="28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Professora   Doutora do Programa de Pós-Graduação em Direito da UEPG</w:t>
      </w:r>
    </w:p>
    <w:p w14:paraId="5A912012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14:paraId="2552C333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14:paraId="5074F1D4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sz w:val="27"/>
          <w:szCs w:val="27"/>
        </w:rPr>
      </w:pPr>
    </w:p>
    <w:p w14:paraId="3020BDEE">
      <w:pPr>
        <w:spacing w:after="0" w:line="240" w:lineRule="auto"/>
        <w:ind w:left="708" w:right="284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Evento de acesso ao público, limitado à capacidade técnica da sala virtual</w:t>
      </w:r>
    </w:p>
    <w:p w14:paraId="67221213">
      <w:pPr>
        <w:spacing w:after="0" w:line="240" w:lineRule="auto"/>
        <w:ind w:left="708" w:right="284"/>
        <w:jc w:val="center"/>
        <w:rPr>
          <w:rFonts w:ascii="Garamond" w:hAnsi="Garamond" w:cs="Linux Libertine G"/>
          <w:sz w:val="27"/>
          <w:szCs w:val="27"/>
        </w:rPr>
      </w:pPr>
    </w:p>
    <w:sectPr>
      <w:headerReference r:id="rId6" w:type="first"/>
      <w:footerReference r:id="rId8" w:type="first"/>
      <w:headerReference r:id="rId5" w:type="even"/>
      <w:footerReference r:id="rId7" w:type="even"/>
      <w:pgSz w:w="11906" w:h="16838"/>
      <w:pgMar w:top="284" w:right="1274" w:bottom="709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aramond">
    <w:altName w:val="PMingLiU-ExtB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Linux Libertine G">
    <w:panose1 w:val="02000503000000000000"/>
    <w:charset w:val="00"/>
    <w:family w:val="auto"/>
    <w:pitch w:val="default"/>
    <w:sig w:usb0="E0000AFF" w:usb1="5200E5FB" w:usb2="02000020" w:usb3="00000000" w:csb0="600001B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110B16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97001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CEBFB"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13996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802"/>
    <w:rsid w:val="0000690C"/>
    <w:rsid w:val="00015E64"/>
    <w:rsid w:val="00016E56"/>
    <w:rsid w:val="00017845"/>
    <w:rsid w:val="00034A6E"/>
    <w:rsid w:val="000615E0"/>
    <w:rsid w:val="000D75D0"/>
    <w:rsid w:val="001144AA"/>
    <w:rsid w:val="00117ED6"/>
    <w:rsid w:val="00120256"/>
    <w:rsid w:val="001230B9"/>
    <w:rsid w:val="001667E1"/>
    <w:rsid w:val="00182C16"/>
    <w:rsid w:val="0019333A"/>
    <w:rsid w:val="001B424D"/>
    <w:rsid w:val="001F337E"/>
    <w:rsid w:val="002968C9"/>
    <w:rsid w:val="0031527C"/>
    <w:rsid w:val="00317623"/>
    <w:rsid w:val="00361B19"/>
    <w:rsid w:val="00377F3E"/>
    <w:rsid w:val="00412A46"/>
    <w:rsid w:val="0044733B"/>
    <w:rsid w:val="00450C9A"/>
    <w:rsid w:val="00483697"/>
    <w:rsid w:val="00487E32"/>
    <w:rsid w:val="00497494"/>
    <w:rsid w:val="005437E2"/>
    <w:rsid w:val="005476FA"/>
    <w:rsid w:val="00567EBD"/>
    <w:rsid w:val="0059375A"/>
    <w:rsid w:val="005B66E6"/>
    <w:rsid w:val="00634205"/>
    <w:rsid w:val="00657FC4"/>
    <w:rsid w:val="006D1850"/>
    <w:rsid w:val="00763E37"/>
    <w:rsid w:val="00767101"/>
    <w:rsid w:val="00795EF1"/>
    <w:rsid w:val="007D45DF"/>
    <w:rsid w:val="007E0113"/>
    <w:rsid w:val="007F59CA"/>
    <w:rsid w:val="00831C2B"/>
    <w:rsid w:val="00871635"/>
    <w:rsid w:val="008A55AB"/>
    <w:rsid w:val="008A665C"/>
    <w:rsid w:val="008C0AEE"/>
    <w:rsid w:val="008D13A8"/>
    <w:rsid w:val="008D7CD8"/>
    <w:rsid w:val="0093666B"/>
    <w:rsid w:val="009739F1"/>
    <w:rsid w:val="009B038B"/>
    <w:rsid w:val="009B3492"/>
    <w:rsid w:val="00A440C2"/>
    <w:rsid w:val="00A657D7"/>
    <w:rsid w:val="00B129B0"/>
    <w:rsid w:val="00B67D47"/>
    <w:rsid w:val="00BA366D"/>
    <w:rsid w:val="00BA4802"/>
    <w:rsid w:val="00C169FB"/>
    <w:rsid w:val="00CA7190"/>
    <w:rsid w:val="00CC0319"/>
    <w:rsid w:val="00D51C75"/>
    <w:rsid w:val="00E054F9"/>
    <w:rsid w:val="00E606F5"/>
    <w:rsid w:val="00EC02B1"/>
    <w:rsid w:val="00EC507E"/>
    <w:rsid w:val="00ED6405"/>
    <w:rsid w:val="00F31F3B"/>
    <w:rsid w:val="00FB65CA"/>
    <w:rsid w:val="00FC217F"/>
    <w:rsid w:val="47631940"/>
    <w:rsid w:val="4EAD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header"/>
    <w:basedOn w:val="1"/>
    <w:link w:val="8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6">
    <w:name w:val="footer"/>
    <w:basedOn w:val="1"/>
    <w:link w:val="9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Cabeçalho Char"/>
    <w:basedOn w:val="2"/>
    <w:link w:val="5"/>
    <w:qFormat/>
    <w:uiPriority w:val="99"/>
  </w:style>
  <w:style w:type="character" w:customStyle="1" w:styleId="9">
    <w:name w:val="Rodapé Char"/>
    <w:basedOn w:val="2"/>
    <w:link w:val="6"/>
    <w:qFormat/>
    <w:uiPriority w:val="99"/>
  </w:style>
  <w:style w:type="character" w:customStyle="1" w:styleId="10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485402-04FE-4AF7-BAB0-8CB6DD92FF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127</Words>
  <Characters>690</Characters>
  <Lines>5</Lines>
  <Paragraphs>1</Paragraphs>
  <TotalTime>3</TotalTime>
  <ScaleCrop>false</ScaleCrop>
  <LinksUpToDate>false</LinksUpToDate>
  <CharactersWithSpaces>816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2024-11-18T20:21:00Z</dcterms:created>
  <dc:creator>Telma Passos</dc:creator>
  <cp:lastModifiedBy>lrralberti</cp:lastModifiedBy>
  <cp:lastPrinted>2024-02-02T16:42:00Z</cp:lastPrinted>
  <dcterms:modified xsi:type="dcterms:W3CDTF">2025-03-27T20:13:07Z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98E796C364664AB9AD3516023AE34E63_13</vt:lpwstr>
  </property>
</Properties>
</file>