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C0C0C0"/>
          <w:lang w:eastAsia="pt-BR"/>
        </w:rPr>
        <w:t xml:space="preserve">ANEXO 1 </w:t>
      </w: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C0C0C0"/>
          <w:lang w:eastAsia="pt-BR"/>
        </w:rPr>
        <w:t>FICHA DA PRODUÇÃO QUALIFICADA EM PERIÓDICOS E LIVROS</w:t>
      </w: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Universidade Estadual de Ponta Grossa - Programa de Pós-Graduação em Estudos da Linguagem – Mestrado</w:t>
      </w: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Edital de Credenciamento de Novos Docentes – 2018/2019 </w:t>
      </w: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341A3" w:rsidRDefault="002341A3" w:rsidP="002341A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Docente: __________________________________________ Departamento: ____________________________________________________</w:t>
      </w: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PRODUÇÃO QUALIFICADA EM PERIÓDICOS E LIVROS</w:t>
      </w:r>
      <w:r>
        <w:rPr>
          <w:rStyle w:val="Caracteresdenotaderodap"/>
          <w:b/>
          <w:bCs/>
          <w:color w:val="000000"/>
        </w:rPr>
        <w:footnoteReference w:id="2"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2341A3" w:rsidRDefault="002341A3" w:rsidP="00234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0" w:type="auto"/>
        <w:tblInd w:w="-249" w:type="dxa"/>
        <w:tblLayout w:type="fixed"/>
        <w:tblLook w:val="0000"/>
      </w:tblPr>
      <w:tblGrid>
        <w:gridCol w:w="900"/>
        <w:gridCol w:w="723"/>
        <w:gridCol w:w="709"/>
        <w:gridCol w:w="723"/>
        <w:gridCol w:w="709"/>
        <w:gridCol w:w="709"/>
        <w:gridCol w:w="722"/>
        <w:gridCol w:w="710"/>
        <w:gridCol w:w="845"/>
        <w:gridCol w:w="600"/>
        <w:gridCol w:w="723"/>
        <w:gridCol w:w="709"/>
        <w:gridCol w:w="709"/>
        <w:gridCol w:w="709"/>
        <w:gridCol w:w="695"/>
        <w:gridCol w:w="682"/>
        <w:gridCol w:w="1637"/>
        <w:gridCol w:w="1935"/>
      </w:tblGrid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Artigos de periódicos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Livro integral (autoria e/ou organização)</w:t>
            </w:r>
          </w:p>
        </w:tc>
        <w:tc>
          <w:tcPr>
            <w:tcW w:w="3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Capítulos de livros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Trabalhos Completos em ANAIS de Evento Internacional</w:t>
            </w:r>
          </w:p>
        </w:tc>
      </w:tr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Sem </w:t>
            </w:r>
          </w:p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341A3" w:rsidTr="00BB7DA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A3" w:rsidRDefault="002341A3" w:rsidP="00BB7D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XXXXXXXX</w:t>
            </w:r>
          </w:p>
        </w:tc>
      </w:tr>
    </w:tbl>
    <w:p w:rsidR="002341A3" w:rsidRDefault="002341A3" w:rsidP="002341A3">
      <w:pPr>
        <w:spacing w:after="0" w:line="240" w:lineRule="auto"/>
        <w:jc w:val="both"/>
        <w:rPr>
          <w:color w:val="000000"/>
        </w:rPr>
      </w:pPr>
    </w:p>
    <w:p w:rsidR="002341A3" w:rsidRDefault="002341A3" w:rsidP="002341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Obs.: Conforme Edital 17/2018, o docente deve atribuir pontuação aos periódicos de acordo com o QUALIS/Capes, disponível em </w:t>
      </w:r>
      <w:hyperlink r:id="rId6" w:history="1"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pt-BR"/>
          </w:rPr>
          <w:t>http://qualis.capes.gov.br/webqualis/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. </w:t>
      </w:r>
    </w:p>
    <w:p w:rsidR="002341A3" w:rsidRDefault="002341A3" w:rsidP="002341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</w:p>
    <w:p w:rsidR="002341A3" w:rsidRDefault="002341A3" w:rsidP="002341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>Livros e capítulos: incluir como L2</w:t>
      </w:r>
    </w:p>
    <w:p w:rsidR="002341A3" w:rsidRDefault="002341A3" w:rsidP="002341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</w:p>
    <w:p w:rsidR="002341A3" w:rsidRDefault="006D4B97" w:rsidP="002341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  </w:t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</w:r>
      <w:r w:rsidR="002341A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  <w:t xml:space="preserve">Ponta Grossa, __ de ___________ de _____ </w:t>
      </w:r>
    </w:p>
    <w:p w:rsidR="002341A3" w:rsidRDefault="002341A3" w:rsidP="002341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</w:t>
      </w:r>
    </w:p>
    <w:p w:rsidR="002341A3" w:rsidRDefault="002341A3" w:rsidP="002341A3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</w:p>
    <w:p w:rsidR="002341A3" w:rsidRDefault="002341A3" w:rsidP="002341A3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>Assinatura</w:t>
      </w:r>
    </w:p>
    <w:p w:rsidR="002341A3" w:rsidRDefault="006D4B97" w:rsidP="006D4B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</w:t>
      </w:r>
    </w:p>
    <w:p w:rsidR="002341A3" w:rsidRDefault="002341A3" w:rsidP="002341A3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2341A3" w:rsidRDefault="002341A3" w:rsidP="002341A3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2341A3" w:rsidRDefault="002341A3" w:rsidP="002341A3">
      <w:pPr>
        <w:spacing w:after="0" w:line="360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Valores definidos nos Documentos de Área de 2013/2016 (disponível em </w:t>
      </w:r>
      <w:hyperlink r:id="rId7" w:history="1"/>
      <w:hyperlink w:history="1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341A3" w:rsidRDefault="003931F1" w:rsidP="002341A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  <w:hyperlink r:id="rId8" w:history="1">
        <w:r w:rsidR="002341A3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shd w:val="clear" w:color="auto" w:fill="C0C0C0"/>
            <w:lang w:eastAsia="pt-BR"/>
          </w:rPr>
          <w:t>https://www.capes.gov.br/images/stories/download/avaliacaotrienal/Docs_de_area/Letras_Linguistica_doc_area_e_comiss%C3%A3o_block.pdf</w:t>
        </w:r>
      </w:hyperlink>
    </w:p>
    <w:p w:rsidR="002341A3" w:rsidRDefault="002341A3" w:rsidP="002341A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C0C0C0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C0C0C0"/>
          <w:lang w:eastAsia="pt-BR"/>
        </w:rPr>
        <w:t>https://capes.gov.br/images/documentos/Documentos_de_area_2017/41_LETR_docarea_2016.pdf</w:t>
      </w:r>
    </w:p>
    <w:p w:rsidR="00B36356" w:rsidRDefault="00B36356"/>
    <w:sectPr w:rsidR="00B36356" w:rsidSect="006D4B97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F6" w:rsidRDefault="00BF59F6" w:rsidP="002341A3">
      <w:pPr>
        <w:spacing w:after="0" w:line="240" w:lineRule="auto"/>
      </w:pPr>
      <w:r>
        <w:separator/>
      </w:r>
    </w:p>
  </w:endnote>
  <w:endnote w:type="continuationSeparator" w:id="1">
    <w:p w:rsidR="00BF59F6" w:rsidRDefault="00BF59F6" w:rsidP="002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F6" w:rsidRDefault="00BF59F6" w:rsidP="002341A3">
      <w:pPr>
        <w:spacing w:after="0" w:line="240" w:lineRule="auto"/>
      </w:pPr>
      <w:r>
        <w:separator/>
      </w:r>
    </w:p>
  </w:footnote>
  <w:footnote w:type="continuationSeparator" w:id="1">
    <w:p w:rsidR="00BF59F6" w:rsidRDefault="00BF59F6" w:rsidP="002341A3">
      <w:pPr>
        <w:spacing w:after="0" w:line="240" w:lineRule="auto"/>
      </w:pPr>
      <w:r>
        <w:continuationSeparator/>
      </w:r>
    </w:p>
  </w:footnote>
  <w:footnote w:id="2">
    <w:p w:rsidR="002341A3" w:rsidRPr="006D4B97" w:rsidRDefault="002341A3" w:rsidP="006D4B97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A3"/>
    <w:rsid w:val="0008098C"/>
    <w:rsid w:val="002341A3"/>
    <w:rsid w:val="003931F1"/>
    <w:rsid w:val="006D4B97"/>
    <w:rsid w:val="00711387"/>
    <w:rsid w:val="00B36356"/>
    <w:rsid w:val="00BF59F6"/>
    <w:rsid w:val="00E51925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A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1387"/>
    <w:pPr>
      <w:keepNext/>
      <w:suppressAutoHyphens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16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387"/>
    <w:rPr>
      <w:rFonts w:ascii="Arial" w:eastAsia="Times New Roman" w:hAnsi="Arial"/>
      <w:b/>
      <w:bCs/>
      <w:sz w:val="16"/>
      <w:lang w:val="en-US"/>
    </w:rPr>
  </w:style>
  <w:style w:type="character" w:customStyle="1" w:styleId="Ttulo2Char">
    <w:name w:val="Título 2 Char"/>
    <w:basedOn w:val="Fontepargpadro"/>
    <w:link w:val="Ttulo2"/>
    <w:semiHidden/>
    <w:rsid w:val="007113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71138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71138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711387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semiHidden/>
    <w:rsid w:val="0071138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semiHidden/>
    <w:rsid w:val="0071138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semiHidden/>
    <w:rsid w:val="00711387"/>
    <w:rPr>
      <w:rFonts w:ascii="Cambria" w:eastAsia="Times New Roman" w:hAnsi="Cambria" w:cs="Times New Roman"/>
      <w:color w:val="404040"/>
    </w:rPr>
  </w:style>
  <w:style w:type="character" w:customStyle="1" w:styleId="Ttulo9Char">
    <w:name w:val="Título 9 Char"/>
    <w:basedOn w:val="Fontepargpadro"/>
    <w:link w:val="Ttulo9"/>
    <w:semiHidden/>
    <w:rsid w:val="00711387"/>
    <w:rPr>
      <w:rFonts w:ascii="Cambria" w:eastAsia="Times New Roman" w:hAnsi="Cambria" w:cs="Times New Roman"/>
      <w:i/>
      <w:iCs/>
      <w:color w:val="404040"/>
    </w:rPr>
  </w:style>
  <w:style w:type="paragraph" w:styleId="Ttulo">
    <w:name w:val="Title"/>
    <w:basedOn w:val="Normal"/>
    <w:next w:val="Normal"/>
    <w:link w:val="TtuloChar"/>
    <w:qFormat/>
    <w:rsid w:val="00711387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7113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711387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113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Fontepargpadro"/>
    <w:qFormat/>
    <w:rsid w:val="00711387"/>
    <w:rPr>
      <w:b/>
      <w:bCs/>
    </w:rPr>
  </w:style>
  <w:style w:type="character" w:styleId="nfase">
    <w:name w:val="Emphasis"/>
    <w:basedOn w:val="Fontepargpadro"/>
    <w:qFormat/>
    <w:rsid w:val="00711387"/>
    <w:rPr>
      <w:i/>
      <w:iCs/>
    </w:rPr>
  </w:style>
  <w:style w:type="paragraph" w:styleId="SemEspaamento">
    <w:name w:val="No Spacing"/>
    <w:basedOn w:val="Normal"/>
    <w:uiPriority w:val="1"/>
    <w:qFormat/>
    <w:rsid w:val="00711387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13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11387"/>
    <w:pPr>
      <w:suppressAutoHyphens w:val="0"/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711387"/>
    <w:rPr>
      <w:i/>
      <w:iCs/>
      <w:color w:val="000000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387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387"/>
    <w:rPr>
      <w:b/>
      <w:bCs/>
      <w:i/>
      <w:iCs/>
      <w:color w:val="4F81BD"/>
      <w:sz w:val="24"/>
    </w:rPr>
  </w:style>
  <w:style w:type="character" w:styleId="nfaseSutil">
    <w:name w:val="Subtle Emphasis"/>
    <w:uiPriority w:val="19"/>
    <w:qFormat/>
    <w:rsid w:val="00711387"/>
    <w:rPr>
      <w:i/>
      <w:iCs/>
      <w:color w:val="808080"/>
    </w:rPr>
  </w:style>
  <w:style w:type="character" w:styleId="nfaseIntensa">
    <w:name w:val="Intense Emphasis"/>
    <w:basedOn w:val="Fontepargpadro"/>
    <w:uiPriority w:val="21"/>
    <w:qFormat/>
    <w:rsid w:val="00711387"/>
    <w:rPr>
      <w:b/>
      <w:bCs/>
      <w:i/>
      <w:iCs/>
      <w:color w:val="4F81BD"/>
    </w:rPr>
  </w:style>
  <w:style w:type="character" w:styleId="RefernciaSutil">
    <w:name w:val="Subtle Reference"/>
    <w:basedOn w:val="Fontepargpadro"/>
    <w:uiPriority w:val="31"/>
    <w:qFormat/>
    <w:rsid w:val="00711387"/>
    <w:rPr>
      <w:smallCaps/>
      <w:color w:val="C0504D"/>
      <w:u w:val="single"/>
    </w:rPr>
  </w:style>
  <w:style w:type="character" w:styleId="RefernciaIntensa">
    <w:name w:val="Intense Reference"/>
    <w:basedOn w:val="Fontepargpadro"/>
    <w:uiPriority w:val="32"/>
    <w:qFormat/>
    <w:rsid w:val="00711387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138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387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val="pt-BR"/>
    </w:rPr>
  </w:style>
  <w:style w:type="character" w:styleId="Hyperlink">
    <w:name w:val="Hyperlink"/>
    <w:rsid w:val="002341A3"/>
    <w:rPr>
      <w:color w:val="0000FF"/>
      <w:u w:val="single"/>
    </w:rPr>
  </w:style>
  <w:style w:type="character" w:customStyle="1" w:styleId="Caracteresdenotaderodap">
    <w:name w:val="Caracteres de nota de rodapé"/>
    <w:rsid w:val="002341A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341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41A3"/>
    <w:rPr>
      <w:rFonts w:ascii="Calibri" w:eastAsia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images/stories/download/avaliacaotrienal/Docs_de_area/Letras_Linguistica_doc_area_e_comiss&#227;o_bloc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pes.gov.br/images/stories/download/avaliacaotrienal/Docs_de_area/Letras_Linguistica_doc_area_e_comiss&#227;o_bloc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s.capes.gov.br/webquali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mestrelinguagem</dc:creator>
  <cp:lastModifiedBy>mestrelinguagem</cp:lastModifiedBy>
  <cp:revision>2</cp:revision>
  <dcterms:created xsi:type="dcterms:W3CDTF">2018-07-30T18:31:00Z</dcterms:created>
  <dcterms:modified xsi:type="dcterms:W3CDTF">2018-07-30T18:37:00Z</dcterms:modified>
</cp:coreProperties>
</file>