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0ABF" w14:textId="0D992556" w:rsidR="00CF0352" w:rsidRPr="00E11169" w:rsidRDefault="00012364" w:rsidP="00E11169">
      <w:pPr>
        <w:pStyle w:val="Corpodetexto"/>
        <w:ind w:left="261"/>
        <w:jc w:val="both"/>
        <w:rPr>
          <w:rFonts w:ascii="Arial" w:hAnsi="Arial" w:cs="Arial"/>
        </w:rPr>
      </w:pPr>
      <w:r w:rsidRPr="00E11169">
        <w:rPr>
          <w:rFonts w:ascii="Arial" w:hAnsi="Arial" w:cs="Arial"/>
          <w:noProof/>
        </w:rPr>
        <w:drawing>
          <wp:inline distT="0" distB="0" distL="0" distR="0" wp14:anchorId="1C1D8DCC" wp14:editId="72DF3CDB">
            <wp:extent cx="1499390" cy="88010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99390" cy="880109"/>
                    </a:xfrm>
                    <a:prstGeom prst="rect">
                      <a:avLst/>
                    </a:prstGeom>
                  </pic:spPr>
                </pic:pic>
              </a:graphicData>
            </a:graphic>
          </wp:inline>
        </w:drawing>
      </w:r>
    </w:p>
    <w:p w14:paraId="53F9A8BF" w14:textId="77777777" w:rsidR="00CF0352" w:rsidRPr="00E11169" w:rsidRDefault="00CF0352" w:rsidP="00E11169">
      <w:pPr>
        <w:jc w:val="both"/>
        <w:rPr>
          <w:rFonts w:ascii="Arial" w:hAnsi="Arial" w:cs="Arial"/>
          <w:sz w:val="24"/>
          <w:szCs w:val="24"/>
        </w:rPr>
      </w:pPr>
    </w:p>
    <w:p w14:paraId="2BCB84D3" w14:textId="5389C7F7" w:rsidR="00CF0352" w:rsidRPr="00E11169" w:rsidRDefault="00012364" w:rsidP="00E11169">
      <w:pPr>
        <w:jc w:val="center"/>
        <w:rPr>
          <w:rFonts w:ascii="Arial" w:hAnsi="Arial" w:cs="Arial"/>
          <w:b/>
          <w:bCs/>
          <w:sz w:val="24"/>
          <w:szCs w:val="24"/>
        </w:rPr>
      </w:pPr>
      <w:r w:rsidRPr="00E11169">
        <w:rPr>
          <w:rFonts w:ascii="Arial" w:hAnsi="Arial" w:cs="Arial"/>
          <w:b/>
          <w:bCs/>
          <w:sz w:val="24"/>
          <w:szCs w:val="24"/>
        </w:rPr>
        <w:t>ESTUDO TÉCNICO PRELIMINAR - ETP</w:t>
      </w:r>
    </w:p>
    <w:p w14:paraId="6F6C5885" w14:textId="77777777" w:rsidR="00B35E61" w:rsidRPr="00E11169" w:rsidRDefault="00B35E61" w:rsidP="00E11169">
      <w:pPr>
        <w:pStyle w:val="Corpodetexto"/>
        <w:ind w:left="115"/>
        <w:jc w:val="both"/>
        <w:rPr>
          <w:rFonts w:ascii="Arial" w:hAnsi="Arial" w:cs="Arial"/>
          <w:b/>
          <w:bCs/>
        </w:rPr>
      </w:pPr>
    </w:p>
    <w:p w14:paraId="3F37028A" w14:textId="7ECD275B" w:rsidR="00B35E61" w:rsidRPr="00E11169" w:rsidRDefault="00B35E61" w:rsidP="00E11169">
      <w:pPr>
        <w:pStyle w:val="Corpodetexto"/>
        <w:ind w:left="115"/>
        <w:jc w:val="both"/>
        <w:rPr>
          <w:rFonts w:ascii="Arial" w:hAnsi="Arial" w:cs="Arial"/>
          <w:b/>
          <w:bCs/>
        </w:rPr>
      </w:pPr>
      <w:r w:rsidRPr="00E11169">
        <w:rPr>
          <w:rFonts w:ascii="Arial" w:hAnsi="Arial" w:cs="Arial"/>
          <w:b/>
          <w:bCs/>
        </w:rPr>
        <w:t xml:space="preserve">Este Estudo Técnico Preliminar visa evidenciar a necessidade e a melhor solução para a aquisição de </w:t>
      </w:r>
      <w:r w:rsidR="00C215F3" w:rsidRPr="00E11169">
        <w:rPr>
          <w:rFonts w:ascii="Arial" w:hAnsi="Arial" w:cs="Arial"/>
          <w:b/>
          <w:bCs/>
        </w:rPr>
        <w:t>xxxxxxxxxxxxxxxxxxxxxxx</w:t>
      </w:r>
      <w:r w:rsidRPr="00E11169">
        <w:rPr>
          <w:rFonts w:ascii="Arial" w:hAnsi="Arial" w:cs="Arial"/>
          <w:b/>
          <w:bCs/>
        </w:rPr>
        <w:t>, permitindo a avaliação da viabilidade técnica, socioeconômica e ambiental da contratação.</w:t>
      </w:r>
    </w:p>
    <w:p w14:paraId="7C3464B6" w14:textId="77777777" w:rsidR="00E86942" w:rsidRPr="00E11169" w:rsidRDefault="00E86942" w:rsidP="00E11169">
      <w:pPr>
        <w:pStyle w:val="Corpodetexto"/>
        <w:ind w:firstLine="115"/>
        <w:jc w:val="both"/>
        <w:rPr>
          <w:rFonts w:ascii="Arial" w:hAnsi="Arial" w:cs="Arial"/>
          <w:b/>
          <w:bCs/>
          <w:lang w:val="pt-BR"/>
        </w:rPr>
      </w:pPr>
    </w:p>
    <w:p w14:paraId="7B86F207" w14:textId="34BE1B91" w:rsidR="00733996" w:rsidRPr="00E11169" w:rsidRDefault="00733996" w:rsidP="00E11169">
      <w:pPr>
        <w:pStyle w:val="Corpodetexto"/>
        <w:ind w:firstLine="115"/>
        <w:jc w:val="both"/>
        <w:rPr>
          <w:rFonts w:ascii="Arial" w:hAnsi="Arial" w:cs="Arial"/>
          <w:b/>
          <w:bCs/>
          <w:lang w:val="pt-BR"/>
        </w:rPr>
      </w:pPr>
      <w:r w:rsidRPr="00E11169">
        <w:rPr>
          <w:rFonts w:ascii="Arial" w:hAnsi="Arial" w:cs="Arial"/>
          <w:b/>
          <w:bCs/>
          <w:lang w:val="pt-BR"/>
        </w:rPr>
        <w:t>Informações Básicas</w:t>
      </w:r>
    </w:p>
    <w:p w14:paraId="02FFDFF9" w14:textId="3E01AA51" w:rsidR="00733996" w:rsidRPr="00E11169" w:rsidRDefault="00733996" w:rsidP="00E11169">
      <w:pPr>
        <w:pStyle w:val="Corpodetexto"/>
        <w:numPr>
          <w:ilvl w:val="0"/>
          <w:numId w:val="14"/>
        </w:numPr>
        <w:jc w:val="both"/>
        <w:rPr>
          <w:rFonts w:ascii="Arial" w:hAnsi="Arial" w:cs="Arial"/>
          <w:lang w:val="pt-BR"/>
        </w:rPr>
      </w:pPr>
      <w:r w:rsidRPr="00E11169">
        <w:rPr>
          <w:rFonts w:ascii="Arial" w:hAnsi="Arial" w:cs="Arial"/>
          <w:lang w:val="pt-BR"/>
        </w:rPr>
        <w:t xml:space="preserve">Número do Processo Administrativo: </w:t>
      </w:r>
      <w:proofErr w:type="spellStart"/>
      <w:r w:rsidR="00C215F3" w:rsidRPr="00E11169">
        <w:rPr>
          <w:rFonts w:ascii="Arial" w:hAnsi="Arial" w:cs="Arial"/>
          <w:lang w:val="pt-BR"/>
        </w:rPr>
        <w:t>xxxxxxx</w:t>
      </w:r>
      <w:proofErr w:type="spellEnd"/>
    </w:p>
    <w:p w14:paraId="2D3FF673" w14:textId="392318D3" w:rsidR="00733996" w:rsidRPr="00E11169" w:rsidRDefault="00733996" w:rsidP="00E11169">
      <w:pPr>
        <w:pStyle w:val="Corpodetexto"/>
        <w:numPr>
          <w:ilvl w:val="0"/>
          <w:numId w:val="14"/>
        </w:numPr>
        <w:jc w:val="both"/>
        <w:rPr>
          <w:rFonts w:ascii="Arial" w:hAnsi="Arial" w:cs="Arial"/>
          <w:lang w:val="pt-BR"/>
        </w:rPr>
      </w:pPr>
      <w:r w:rsidRPr="00E11169">
        <w:rPr>
          <w:rFonts w:ascii="Arial" w:hAnsi="Arial" w:cs="Arial"/>
          <w:lang w:val="pt-BR"/>
        </w:rPr>
        <w:t xml:space="preserve">Nome do Projeto/Solução: Aquisição de </w:t>
      </w:r>
      <w:proofErr w:type="spellStart"/>
      <w:r w:rsidR="00C215F3" w:rsidRPr="00E11169">
        <w:rPr>
          <w:rFonts w:ascii="Arial" w:hAnsi="Arial" w:cs="Arial"/>
          <w:lang w:val="pt-BR"/>
        </w:rPr>
        <w:t>xxxxxxxx</w:t>
      </w:r>
      <w:proofErr w:type="spellEnd"/>
    </w:p>
    <w:p w14:paraId="09DE6CF4" w14:textId="6FBBB848" w:rsidR="00733996" w:rsidRPr="00E11169" w:rsidRDefault="00733996" w:rsidP="00E11169">
      <w:pPr>
        <w:pStyle w:val="Corpodetexto"/>
        <w:numPr>
          <w:ilvl w:val="0"/>
          <w:numId w:val="14"/>
        </w:numPr>
        <w:jc w:val="both"/>
        <w:rPr>
          <w:rFonts w:ascii="Arial" w:hAnsi="Arial" w:cs="Arial"/>
          <w:lang w:val="pt-BR"/>
        </w:rPr>
      </w:pPr>
      <w:r w:rsidRPr="00E11169">
        <w:rPr>
          <w:rFonts w:ascii="Arial" w:hAnsi="Arial" w:cs="Arial"/>
          <w:lang w:val="pt-BR"/>
        </w:rPr>
        <w:t xml:space="preserve">Área Requisitante: </w:t>
      </w:r>
      <w:proofErr w:type="spellStart"/>
      <w:r w:rsidR="00C215F3" w:rsidRPr="00E11169">
        <w:rPr>
          <w:rFonts w:ascii="Arial" w:hAnsi="Arial" w:cs="Arial"/>
          <w:lang w:val="pt-BR"/>
        </w:rPr>
        <w:t>xxxxxxx</w:t>
      </w:r>
      <w:proofErr w:type="spellEnd"/>
    </w:p>
    <w:p w14:paraId="35068896" w14:textId="0A74F917" w:rsidR="00733996" w:rsidRPr="00E11169" w:rsidRDefault="00733996" w:rsidP="00E11169">
      <w:pPr>
        <w:pStyle w:val="Corpodetexto"/>
        <w:numPr>
          <w:ilvl w:val="0"/>
          <w:numId w:val="14"/>
        </w:numPr>
        <w:jc w:val="both"/>
        <w:rPr>
          <w:rFonts w:ascii="Arial" w:hAnsi="Arial" w:cs="Arial"/>
          <w:lang w:val="pt-BR"/>
        </w:rPr>
      </w:pPr>
      <w:r w:rsidRPr="00E11169">
        <w:rPr>
          <w:rFonts w:ascii="Arial" w:hAnsi="Arial" w:cs="Arial"/>
          <w:lang w:val="pt-BR"/>
        </w:rPr>
        <w:t xml:space="preserve">Responsável: Prof. </w:t>
      </w:r>
      <w:proofErr w:type="spellStart"/>
      <w:r w:rsidR="00C215F3" w:rsidRPr="00E11169">
        <w:rPr>
          <w:rFonts w:ascii="Arial" w:hAnsi="Arial" w:cs="Arial"/>
          <w:lang w:val="pt-BR"/>
        </w:rPr>
        <w:t>xxxxxx</w:t>
      </w:r>
      <w:proofErr w:type="spellEnd"/>
    </w:p>
    <w:p w14:paraId="50120688" w14:textId="77777777" w:rsidR="00D83609" w:rsidRPr="00E11169" w:rsidRDefault="00D83609" w:rsidP="00E11169">
      <w:pPr>
        <w:pStyle w:val="Corpodetexto"/>
        <w:jc w:val="both"/>
        <w:rPr>
          <w:rFonts w:ascii="Arial" w:hAnsi="Arial" w:cs="Arial"/>
          <w:b/>
        </w:rPr>
      </w:pPr>
    </w:p>
    <w:p w14:paraId="2E052BB1" w14:textId="77777777" w:rsidR="00622773" w:rsidRPr="00120D56" w:rsidRDefault="00622773" w:rsidP="00622773">
      <w:pPr>
        <w:jc w:val="both"/>
        <w:rPr>
          <w:rFonts w:ascii="Arial" w:hAnsi="Arial" w:cs="Arial"/>
        </w:rPr>
      </w:pPr>
      <w:r w:rsidRPr="00A87CF8">
        <w:rPr>
          <w:rFonts w:ascii="Arial" w:hAnsi="Arial" w:cs="Arial"/>
          <w:b/>
          <w:bCs/>
        </w:rPr>
        <w:t>I - DESCRIÇÃO DA NECESSIDADE DA CONTRATAÇÃO</w:t>
      </w:r>
      <w:r>
        <w:rPr>
          <w:rFonts w:ascii="Arial" w:hAnsi="Arial" w:cs="Arial"/>
          <w:b/>
          <w:bCs/>
        </w:rPr>
        <w:t xml:space="preserve"> </w:t>
      </w:r>
      <w:r w:rsidRPr="00120D56">
        <w:rPr>
          <w:rFonts w:ascii="Arial" w:hAnsi="Arial" w:cs="Arial"/>
        </w:rPr>
        <w:t>(Art. 18, §1º, inciso I - Lei Federal n.º 14.133/2021)</w:t>
      </w:r>
    </w:p>
    <w:p w14:paraId="6FB19EB4" w14:textId="5A55F0D6" w:rsidR="00CF0352" w:rsidRPr="00E11169" w:rsidRDefault="00012364" w:rsidP="00E11169">
      <w:pPr>
        <w:tabs>
          <w:tab w:val="left" w:pos="9988"/>
        </w:tabs>
        <w:jc w:val="both"/>
        <w:rPr>
          <w:rFonts w:ascii="Arial" w:hAnsi="Arial" w:cs="Arial"/>
          <w:sz w:val="24"/>
          <w:szCs w:val="24"/>
        </w:rPr>
      </w:pPr>
      <w:r w:rsidRPr="00E11169">
        <w:rPr>
          <w:rFonts w:ascii="Arial" w:hAnsi="Arial" w:cs="Arial"/>
          <w:sz w:val="24"/>
          <w:szCs w:val="24"/>
        </w:rPr>
        <w:tab/>
      </w:r>
    </w:p>
    <w:p w14:paraId="14100596" w14:textId="77777777" w:rsidR="00AC0C12" w:rsidRPr="00E11169" w:rsidRDefault="00AC0C12" w:rsidP="00E11169">
      <w:pPr>
        <w:pStyle w:val="Corpodetexto"/>
        <w:jc w:val="both"/>
        <w:rPr>
          <w:rFonts w:ascii="Arial" w:hAnsi="Arial" w:cs="Arial"/>
          <w:lang w:val="pt-BR"/>
        </w:rPr>
      </w:pPr>
    </w:p>
    <w:p w14:paraId="3F3D3E13" w14:textId="77777777" w:rsidR="00297646" w:rsidRPr="00E11169" w:rsidRDefault="00230B51" w:rsidP="00E11169">
      <w:pPr>
        <w:pStyle w:val="Corpodetexto"/>
        <w:jc w:val="both"/>
        <w:rPr>
          <w:rFonts w:ascii="Arial" w:hAnsi="Arial" w:cs="Arial"/>
        </w:rPr>
      </w:pPr>
      <w:r w:rsidRPr="00E11169">
        <w:rPr>
          <w:rFonts w:ascii="Arial" w:hAnsi="Arial" w:cs="Arial"/>
        </w:rPr>
        <w:t xml:space="preserve">A presente solicitação para a aquisição de </w:t>
      </w:r>
      <w:r w:rsidR="008774A0" w:rsidRPr="00E11169">
        <w:rPr>
          <w:rFonts w:ascii="Arial" w:hAnsi="Arial" w:cs="Arial"/>
        </w:rPr>
        <w:t>xxxxxxx</w:t>
      </w:r>
      <w:r w:rsidRPr="00E11169">
        <w:rPr>
          <w:rFonts w:ascii="Arial" w:hAnsi="Arial" w:cs="Arial"/>
        </w:rPr>
        <w:t xml:space="preserve"> </w:t>
      </w:r>
      <w:r w:rsidR="00643AB7" w:rsidRPr="00E11169">
        <w:rPr>
          <w:rFonts w:ascii="Arial" w:hAnsi="Arial" w:cs="Arial"/>
        </w:rPr>
        <w:t>(objeto ou serviço a ser contratado)</w:t>
      </w:r>
      <w:r w:rsidR="00643AB7" w:rsidRPr="00E11169">
        <w:rPr>
          <w:rFonts w:ascii="Arial" w:hAnsi="Arial" w:cs="Arial"/>
        </w:rPr>
        <w:br/>
      </w:r>
    </w:p>
    <w:p w14:paraId="2E0A3283" w14:textId="52EDEBAE" w:rsidR="00297646" w:rsidRPr="00E11169" w:rsidRDefault="00297646" w:rsidP="00E11169">
      <w:pPr>
        <w:pStyle w:val="Corpodetexto"/>
        <w:jc w:val="both"/>
        <w:rPr>
          <w:rFonts w:ascii="Arial" w:hAnsi="Arial" w:cs="Arial"/>
          <w:b/>
          <w:bCs/>
          <w:color w:val="FF0000"/>
          <w:lang w:val="pt-BR"/>
        </w:rPr>
      </w:pPr>
      <w:r w:rsidRPr="00E11169">
        <w:rPr>
          <w:rFonts w:ascii="Arial" w:hAnsi="Arial" w:cs="Arial"/>
          <w:b/>
          <w:bCs/>
          <w:color w:val="FF0000"/>
        </w:rPr>
        <w:t xml:space="preserve">Atenção: </w:t>
      </w:r>
      <w:r w:rsidRPr="00E11169">
        <w:rPr>
          <w:rFonts w:ascii="Arial" w:hAnsi="Arial" w:cs="Arial"/>
          <w:b/>
          <w:bCs/>
          <w:color w:val="FF0000"/>
          <w:lang w:val="pt-BR"/>
        </w:rPr>
        <w:t>Ajustar o texto abaixo conforme a necessidade: produto, serviço ou obra de engenharia (po</w:t>
      </w:r>
      <w:r w:rsidR="00B95694" w:rsidRPr="00E11169">
        <w:rPr>
          <w:rFonts w:ascii="Arial" w:hAnsi="Arial" w:cs="Arial"/>
          <w:b/>
          <w:bCs/>
          <w:color w:val="FF0000"/>
          <w:lang w:val="pt-BR"/>
        </w:rPr>
        <w:t>dendo incluir produtos e equipamentos)</w:t>
      </w:r>
    </w:p>
    <w:p w14:paraId="3A7BE963" w14:textId="58409F6F" w:rsidR="00643AB7" w:rsidRPr="00E11169" w:rsidRDefault="00643AB7" w:rsidP="00E11169">
      <w:pPr>
        <w:pStyle w:val="Corpodetexto"/>
        <w:jc w:val="both"/>
        <w:rPr>
          <w:rFonts w:ascii="Arial" w:hAnsi="Arial" w:cs="Arial"/>
          <w:lang w:val="pt-BR"/>
        </w:rPr>
      </w:pPr>
      <w:r w:rsidRPr="00E11169">
        <w:rPr>
          <w:rFonts w:ascii="Arial" w:hAnsi="Arial" w:cs="Arial"/>
        </w:rPr>
        <w:br/>
      </w:r>
      <w:r w:rsidRPr="00E11169">
        <w:rPr>
          <w:rFonts w:ascii="Arial" w:hAnsi="Arial" w:cs="Arial"/>
          <w:lang w:val="pt-BR"/>
        </w:rPr>
        <w:t xml:space="preserve">A presente contratação visa atender às necessidades de </w:t>
      </w:r>
      <w:r w:rsidRPr="00E11169">
        <w:rPr>
          <w:rFonts w:ascii="Arial" w:hAnsi="Arial" w:cs="Arial"/>
          <w:b/>
          <w:bCs/>
          <w:lang w:val="pt-BR"/>
        </w:rPr>
        <w:t>pesquisa científica e desenvolvimento tecnológico</w:t>
      </w:r>
      <w:r w:rsidRPr="00E11169">
        <w:rPr>
          <w:rFonts w:ascii="Arial" w:hAnsi="Arial" w:cs="Arial"/>
          <w:lang w:val="pt-BR"/>
        </w:rPr>
        <w:t xml:space="preserve"> da Universidade Estadual de Ponta Grossa (UEPG), no âmbito de projetos devidamente aprovados e financiados por </w:t>
      </w:r>
      <w:r w:rsidRPr="00E11169">
        <w:rPr>
          <w:rFonts w:ascii="Arial" w:hAnsi="Arial" w:cs="Arial"/>
          <w:b/>
          <w:bCs/>
          <w:lang w:val="pt-BR"/>
        </w:rPr>
        <w:t>convênios</w:t>
      </w:r>
      <w:r w:rsidRPr="00E11169">
        <w:rPr>
          <w:rFonts w:ascii="Arial" w:hAnsi="Arial" w:cs="Arial"/>
          <w:lang w:val="pt-BR"/>
        </w:rPr>
        <w:t xml:space="preserve"> e </w:t>
      </w:r>
      <w:r w:rsidRPr="00E11169">
        <w:rPr>
          <w:rFonts w:ascii="Arial" w:hAnsi="Arial" w:cs="Arial"/>
          <w:b/>
          <w:bCs/>
          <w:lang w:val="pt-BR"/>
        </w:rPr>
        <w:t>planos de trabalho</w:t>
      </w:r>
      <w:r w:rsidRPr="00E11169">
        <w:rPr>
          <w:rFonts w:ascii="Arial" w:hAnsi="Arial" w:cs="Arial"/>
          <w:lang w:val="pt-BR"/>
        </w:rPr>
        <w:t xml:space="preserve"> com instituições de fomento, tais como </w:t>
      </w:r>
      <w:r w:rsidRPr="00E11169">
        <w:rPr>
          <w:rFonts w:ascii="Arial" w:hAnsi="Arial" w:cs="Arial"/>
          <w:b/>
          <w:bCs/>
          <w:color w:val="FF0000"/>
          <w:lang w:val="pt-BR"/>
        </w:rPr>
        <w:t>CNPq, Capes, Finep, Fundação Araucária</w:t>
      </w:r>
      <w:r w:rsidRPr="00E11169">
        <w:rPr>
          <w:rFonts w:ascii="Arial" w:hAnsi="Arial" w:cs="Arial"/>
          <w:lang w:val="pt-BR"/>
        </w:rPr>
        <w:t xml:space="preserve">. A aquisição abrange </w:t>
      </w:r>
      <w:r w:rsidRPr="00E11169">
        <w:rPr>
          <w:rFonts w:ascii="Arial" w:hAnsi="Arial" w:cs="Arial"/>
          <w:b/>
          <w:bCs/>
          <w:color w:val="FF0000"/>
          <w:lang w:val="pt-BR"/>
        </w:rPr>
        <w:t>bens, insumos, serviços e obras</w:t>
      </w:r>
      <w:r w:rsidRPr="00E11169">
        <w:rPr>
          <w:rFonts w:ascii="Arial" w:hAnsi="Arial" w:cs="Arial"/>
          <w:lang w:val="pt-BR"/>
        </w:rPr>
        <w:t xml:space="preserve"> indispensáveis para a execução das atividades de </w:t>
      </w:r>
      <w:r w:rsidRPr="00E11169">
        <w:rPr>
          <w:rFonts w:ascii="Arial" w:hAnsi="Arial" w:cs="Arial"/>
          <w:b/>
          <w:bCs/>
          <w:lang w:val="pt-BR"/>
        </w:rPr>
        <w:t xml:space="preserve">pesquisa </w:t>
      </w:r>
      <w:r w:rsidRPr="00E11169">
        <w:rPr>
          <w:rFonts w:ascii="Arial" w:hAnsi="Arial" w:cs="Arial"/>
          <w:b/>
          <w:bCs/>
          <w:color w:val="FF0000"/>
          <w:lang w:val="pt-BR"/>
        </w:rPr>
        <w:t>e inovação</w:t>
      </w:r>
      <w:r w:rsidRPr="00E11169">
        <w:rPr>
          <w:rFonts w:ascii="Arial" w:hAnsi="Arial" w:cs="Arial"/>
          <w:lang w:val="pt-BR"/>
        </w:rPr>
        <w:t>, fundamentais para o cumprimento dos objetivos definidos nos projetos de pesquisa científica, tecnológica e de inovação tecnológica.</w:t>
      </w:r>
    </w:p>
    <w:p w14:paraId="528B1485" w14:textId="77777777" w:rsidR="00643AB7" w:rsidRPr="00E11169" w:rsidRDefault="00643AB7" w:rsidP="00E11169">
      <w:pPr>
        <w:pStyle w:val="Corpodetexto"/>
        <w:jc w:val="both"/>
        <w:rPr>
          <w:rFonts w:ascii="Arial" w:hAnsi="Arial" w:cs="Arial"/>
          <w:lang w:val="pt-BR"/>
        </w:rPr>
      </w:pPr>
    </w:p>
    <w:p w14:paraId="3EB5455E" w14:textId="77777777" w:rsidR="00643AB7" w:rsidRPr="00E11169" w:rsidRDefault="00643AB7" w:rsidP="00E11169">
      <w:pPr>
        <w:pStyle w:val="Corpodetexto"/>
        <w:jc w:val="both"/>
        <w:rPr>
          <w:rFonts w:ascii="Arial" w:hAnsi="Arial" w:cs="Arial"/>
          <w:lang w:val="pt-BR"/>
        </w:rPr>
      </w:pPr>
      <w:r w:rsidRPr="00643AB7">
        <w:rPr>
          <w:rFonts w:ascii="Arial" w:hAnsi="Arial" w:cs="Arial"/>
          <w:lang w:val="pt-BR"/>
        </w:rPr>
        <w:t xml:space="preserve">Com base no </w:t>
      </w:r>
      <w:r w:rsidRPr="00643AB7">
        <w:rPr>
          <w:rFonts w:ascii="Arial" w:hAnsi="Arial" w:cs="Arial"/>
          <w:b/>
          <w:bCs/>
          <w:lang w:val="pt-BR"/>
        </w:rPr>
        <w:t>art. 75, inciso IV, alínea “c”</w:t>
      </w:r>
      <w:r w:rsidRPr="00643AB7">
        <w:rPr>
          <w:rFonts w:ascii="Arial" w:hAnsi="Arial" w:cs="Arial"/>
          <w:lang w:val="pt-BR"/>
        </w:rPr>
        <w:t xml:space="preserve"> da Lei nº </w:t>
      </w:r>
      <w:r w:rsidRPr="00643AB7">
        <w:rPr>
          <w:rFonts w:ascii="Arial" w:hAnsi="Arial" w:cs="Arial"/>
          <w:b/>
          <w:bCs/>
          <w:lang w:val="pt-BR"/>
        </w:rPr>
        <w:t>14.133/2021</w:t>
      </w:r>
      <w:r w:rsidRPr="00643AB7">
        <w:rPr>
          <w:rFonts w:ascii="Arial" w:hAnsi="Arial" w:cs="Arial"/>
          <w:lang w:val="pt-BR"/>
        </w:rPr>
        <w:t xml:space="preserve">, a contratação de </w:t>
      </w:r>
      <w:r w:rsidRPr="00643AB7">
        <w:rPr>
          <w:rFonts w:ascii="Arial" w:hAnsi="Arial" w:cs="Arial"/>
          <w:b/>
          <w:bCs/>
          <w:lang w:val="pt-BR"/>
        </w:rPr>
        <w:t>produtos para pesquisa e desenvolvimento</w:t>
      </w:r>
      <w:r w:rsidRPr="00643AB7">
        <w:rPr>
          <w:rFonts w:ascii="Arial" w:hAnsi="Arial" w:cs="Arial"/>
          <w:lang w:val="pt-BR"/>
        </w:rPr>
        <w:t xml:space="preserve"> é </w:t>
      </w:r>
      <w:r w:rsidRPr="00643AB7">
        <w:rPr>
          <w:rFonts w:ascii="Arial" w:hAnsi="Arial" w:cs="Arial"/>
          <w:b/>
          <w:bCs/>
          <w:lang w:val="pt-BR"/>
        </w:rPr>
        <w:t>dispensável de licitação</w:t>
      </w:r>
      <w:r w:rsidRPr="00643AB7">
        <w:rPr>
          <w:rFonts w:ascii="Arial" w:hAnsi="Arial" w:cs="Arial"/>
          <w:lang w:val="pt-BR"/>
        </w:rPr>
        <w:t>, respeitando-se os limites legais de R$ 359.436,08 para obras e serviços de engenharia. Esta prerrogativa permite maior agilidade na obtenção de produtos especializados, essenciais para o bom andamento das pesquisas, cujos itens muitas vezes possuem características técnicas específicas e não podem ser substituídos por outros disponíveis no mercado comum.</w:t>
      </w:r>
    </w:p>
    <w:p w14:paraId="3C2C5182" w14:textId="77777777" w:rsidR="00643AB7" w:rsidRPr="00643AB7" w:rsidRDefault="00643AB7" w:rsidP="00E11169">
      <w:pPr>
        <w:pStyle w:val="Corpodetexto"/>
        <w:jc w:val="both"/>
        <w:rPr>
          <w:rFonts w:ascii="Arial" w:hAnsi="Arial" w:cs="Arial"/>
          <w:lang w:val="pt-BR"/>
        </w:rPr>
      </w:pPr>
    </w:p>
    <w:p w14:paraId="4B330F26" w14:textId="77777777" w:rsidR="00643AB7" w:rsidRPr="00E11169" w:rsidRDefault="00643AB7" w:rsidP="00E11169">
      <w:pPr>
        <w:pStyle w:val="Corpodetexto"/>
        <w:jc w:val="both"/>
        <w:rPr>
          <w:rFonts w:ascii="Arial" w:hAnsi="Arial" w:cs="Arial"/>
          <w:lang w:val="pt-BR"/>
        </w:rPr>
      </w:pPr>
      <w:r w:rsidRPr="00643AB7">
        <w:rPr>
          <w:rFonts w:ascii="Arial" w:hAnsi="Arial" w:cs="Arial"/>
          <w:lang w:val="pt-BR"/>
        </w:rPr>
        <w:t xml:space="preserve">Os </w:t>
      </w:r>
      <w:r w:rsidRPr="00643AB7">
        <w:rPr>
          <w:rFonts w:ascii="Arial" w:hAnsi="Arial" w:cs="Arial"/>
          <w:color w:val="FF0000"/>
          <w:lang w:val="pt-BR"/>
        </w:rPr>
        <w:t xml:space="preserve">produtos e serviços </w:t>
      </w:r>
      <w:r w:rsidRPr="00643AB7">
        <w:rPr>
          <w:rFonts w:ascii="Arial" w:hAnsi="Arial" w:cs="Arial"/>
          <w:lang w:val="pt-BR"/>
        </w:rPr>
        <w:t xml:space="preserve">a serem contratados são essenciais para a execução de </w:t>
      </w:r>
      <w:r w:rsidRPr="00643AB7">
        <w:rPr>
          <w:rFonts w:ascii="Arial" w:hAnsi="Arial" w:cs="Arial"/>
          <w:b/>
          <w:bCs/>
          <w:lang w:val="pt-BR"/>
        </w:rPr>
        <w:t>experimentos, análises e testes laboratoriais</w:t>
      </w:r>
      <w:r w:rsidRPr="00643AB7">
        <w:rPr>
          <w:rFonts w:ascii="Arial" w:hAnsi="Arial" w:cs="Arial"/>
          <w:lang w:val="pt-BR"/>
        </w:rPr>
        <w:t>, além de atividades correlatas ao desenvolvimento de novas tecnologias. A contratação está diretamente vinculada ao cumprimento das etapas e metas previstas nos convênios, garantindo que a UEPG atenda às exigências dos órgãos de fomento, assim como aos prazos estipulados para a conclusão dos projetos.</w:t>
      </w:r>
    </w:p>
    <w:p w14:paraId="11F77100" w14:textId="77777777" w:rsidR="00E7318B" w:rsidRPr="00643AB7" w:rsidRDefault="00E7318B" w:rsidP="00E11169">
      <w:pPr>
        <w:pStyle w:val="Corpodetexto"/>
        <w:jc w:val="both"/>
        <w:rPr>
          <w:rFonts w:ascii="Arial" w:hAnsi="Arial" w:cs="Arial"/>
          <w:lang w:val="pt-BR"/>
        </w:rPr>
      </w:pPr>
    </w:p>
    <w:p w14:paraId="00D90325" w14:textId="77777777" w:rsidR="00643AB7" w:rsidRPr="00643AB7" w:rsidRDefault="00643AB7" w:rsidP="00E11169">
      <w:pPr>
        <w:pStyle w:val="Corpodetexto"/>
        <w:jc w:val="both"/>
        <w:rPr>
          <w:rFonts w:ascii="Arial" w:hAnsi="Arial" w:cs="Arial"/>
          <w:lang w:val="pt-BR"/>
        </w:rPr>
      </w:pPr>
      <w:r w:rsidRPr="00643AB7">
        <w:rPr>
          <w:rFonts w:ascii="Arial" w:hAnsi="Arial" w:cs="Arial"/>
          <w:lang w:val="pt-BR"/>
        </w:rPr>
        <w:t xml:space="preserve">A dispensa de licitação justifica-se pela necessidade de </w:t>
      </w:r>
      <w:r w:rsidRPr="00643AB7">
        <w:rPr>
          <w:rFonts w:ascii="Arial" w:hAnsi="Arial" w:cs="Arial"/>
          <w:b/>
          <w:bCs/>
          <w:lang w:val="pt-BR"/>
        </w:rPr>
        <w:t>celeridade</w:t>
      </w:r>
      <w:r w:rsidRPr="00643AB7">
        <w:rPr>
          <w:rFonts w:ascii="Arial" w:hAnsi="Arial" w:cs="Arial"/>
          <w:lang w:val="pt-BR"/>
        </w:rPr>
        <w:t xml:space="preserve"> no atendimento às demandas das pesquisas em andamento, sem comprometer a </w:t>
      </w:r>
      <w:r w:rsidRPr="00643AB7">
        <w:rPr>
          <w:rFonts w:ascii="Arial" w:hAnsi="Arial" w:cs="Arial"/>
          <w:b/>
          <w:bCs/>
          <w:lang w:val="pt-BR"/>
        </w:rPr>
        <w:t>eficiência</w:t>
      </w:r>
      <w:r w:rsidRPr="00643AB7">
        <w:rPr>
          <w:rFonts w:ascii="Arial" w:hAnsi="Arial" w:cs="Arial"/>
          <w:lang w:val="pt-BR"/>
        </w:rPr>
        <w:t xml:space="preserve">, </w:t>
      </w:r>
      <w:r w:rsidRPr="00643AB7">
        <w:rPr>
          <w:rFonts w:ascii="Arial" w:hAnsi="Arial" w:cs="Arial"/>
          <w:b/>
          <w:bCs/>
          <w:lang w:val="pt-BR"/>
        </w:rPr>
        <w:t>economicidade</w:t>
      </w:r>
      <w:r w:rsidRPr="00643AB7">
        <w:rPr>
          <w:rFonts w:ascii="Arial" w:hAnsi="Arial" w:cs="Arial"/>
          <w:lang w:val="pt-BR"/>
        </w:rPr>
        <w:t xml:space="preserve"> e o </w:t>
      </w:r>
      <w:r w:rsidRPr="00643AB7">
        <w:rPr>
          <w:rFonts w:ascii="Arial" w:hAnsi="Arial" w:cs="Arial"/>
          <w:b/>
          <w:bCs/>
          <w:lang w:val="pt-BR"/>
        </w:rPr>
        <w:t>controle dos gastos públicos</w:t>
      </w:r>
      <w:r w:rsidRPr="00643AB7">
        <w:rPr>
          <w:rFonts w:ascii="Arial" w:hAnsi="Arial" w:cs="Arial"/>
          <w:lang w:val="pt-BR"/>
        </w:rPr>
        <w:t xml:space="preserve">. A contratação será realizada com observância aos princípios da </w:t>
      </w:r>
      <w:r w:rsidRPr="00643AB7">
        <w:rPr>
          <w:rFonts w:ascii="Arial" w:hAnsi="Arial" w:cs="Arial"/>
          <w:b/>
          <w:bCs/>
          <w:lang w:val="pt-BR"/>
        </w:rPr>
        <w:t>isonomia</w:t>
      </w:r>
      <w:r w:rsidRPr="00643AB7">
        <w:rPr>
          <w:rFonts w:ascii="Arial" w:hAnsi="Arial" w:cs="Arial"/>
          <w:lang w:val="pt-BR"/>
        </w:rPr>
        <w:t xml:space="preserve"> e da </w:t>
      </w:r>
      <w:r w:rsidRPr="00643AB7">
        <w:rPr>
          <w:rFonts w:ascii="Arial" w:hAnsi="Arial" w:cs="Arial"/>
          <w:b/>
          <w:bCs/>
          <w:lang w:val="pt-BR"/>
        </w:rPr>
        <w:t>vantajosidade</w:t>
      </w:r>
      <w:r w:rsidRPr="00643AB7">
        <w:rPr>
          <w:rFonts w:ascii="Arial" w:hAnsi="Arial" w:cs="Arial"/>
          <w:lang w:val="pt-BR"/>
        </w:rPr>
        <w:t>, buscando sempre a melhor solução técnica e financeira para o projeto, em conformidade com o interesse público.</w:t>
      </w:r>
    </w:p>
    <w:p w14:paraId="545E269A" w14:textId="77777777" w:rsidR="00717A13" w:rsidRPr="00E11169" w:rsidRDefault="00717A13" w:rsidP="00E11169">
      <w:pPr>
        <w:pStyle w:val="Corpodetexto"/>
        <w:jc w:val="both"/>
        <w:rPr>
          <w:rFonts w:ascii="Arial" w:hAnsi="Arial" w:cs="Arial"/>
          <w:lang w:val="pt-BR"/>
        </w:rPr>
      </w:pPr>
    </w:p>
    <w:p w14:paraId="205A49DB" w14:textId="44503716" w:rsidR="00643AB7" w:rsidRPr="00643AB7" w:rsidRDefault="00643AB7" w:rsidP="00E11169">
      <w:pPr>
        <w:pStyle w:val="Corpodetexto"/>
        <w:jc w:val="both"/>
        <w:rPr>
          <w:rFonts w:ascii="Arial" w:hAnsi="Arial" w:cs="Arial"/>
          <w:lang w:val="pt-BR"/>
        </w:rPr>
      </w:pPr>
      <w:r w:rsidRPr="00643AB7">
        <w:rPr>
          <w:rFonts w:ascii="Arial" w:hAnsi="Arial" w:cs="Arial"/>
          <w:lang w:val="pt-BR"/>
        </w:rPr>
        <w:t xml:space="preserve">Dessa forma, a contratação dos </w:t>
      </w:r>
      <w:r w:rsidRPr="00643AB7">
        <w:rPr>
          <w:rFonts w:ascii="Arial" w:hAnsi="Arial" w:cs="Arial"/>
          <w:color w:val="FF0000"/>
          <w:lang w:val="pt-BR"/>
        </w:rPr>
        <w:t>produtos de pesquisa, serviços e eventuais obras de engenharia</w:t>
      </w:r>
      <w:r w:rsidRPr="00643AB7">
        <w:rPr>
          <w:rFonts w:ascii="Arial" w:hAnsi="Arial" w:cs="Arial"/>
          <w:lang w:val="pt-BR"/>
        </w:rPr>
        <w:t xml:space="preserve"> visa garantir a continuidade das atividades de desenvolvimento científico e tecnológico, contribuindo para a inovação e a geração de conhecimento, e assegurando que os convênios e planos de trabalho vinculados à UEPG sejam integralmente cumpridos.</w:t>
      </w:r>
    </w:p>
    <w:p w14:paraId="0247BB1A" w14:textId="42D01EDE" w:rsidR="00AC0C12" w:rsidRPr="00E11169" w:rsidRDefault="00AC0C12" w:rsidP="00E11169">
      <w:pPr>
        <w:pStyle w:val="Corpodetexto"/>
        <w:jc w:val="both"/>
        <w:rPr>
          <w:rFonts w:ascii="Arial" w:hAnsi="Arial" w:cs="Arial"/>
        </w:rPr>
      </w:pPr>
    </w:p>
    <w:p w14:paraId="319CC634" w14:textId="77777777" w:rsidR="00474641" w:rsidRPr="00F40D0A" w:rsidRDefault="00474641" w:rsidP="00474641">
      <w:pPr>
        <w:jc w:val="both"/>
        <w:rPr>
          <w:rFonts w:ascii="Arial" w:hAnsi="Arial" w:cs="Arial"/>
          <w:b/>
          <w:bCs/>
        </w:rPr>
      </w:pPr>
      <w:r w:rsidRPr="00A87CF8">
        <w:rPr>
          <w:rFonts w:ascii="Arial" w:hAnsi="Arial" w:cs="Arial"/>
          <w:b/>
          <w:bCs/>
        </w:rPr>
        <w:t xml:space="preserve">II - </w:t>
      </w:r>
      <w:r w:rsidRPr="00E3318B">
        <w:rPr>
          <w:rFonts w:ascii="Arial" w:hAnsi="Arial" w:cs="Arial"/>
          <w:b/>
          <w:bCs/>
        </w:rPr>
        <w:t>DEMONSTRAÇÃO DA PREVISÃO DA CONTRATAÇÃO NO PLANO DE CONTRATAÇÕES ANUAL, SEMPRE QUE ELABORADO, DE MODO A INDICAR O SEU ALINHAMENTO COM O PLANEJAMENTO DA ADMINISTRAÇÃO</w:t>
      </w:r>
      <w:r>
        <w:rPr>
          <w:rFonts w:ascii="Arial" w:hAnsi="Arial" w:cs="Arial"/>
          <w:b/>
          <w:bCs/>
        </w:rPr>
        <w:t xml:space="preserve"> </w:t>
      </w:r>
      <w:r w:rsidRPr="00F40D0A">
        <w:rPr>
          <w:rFonts w:ascii="Arial" w:hAnsi="Arial" w:cs="Arial"/>
        </w:rPr>
        <w:t>(Art. 18, §1º, inciso II - Lei Federal n.º 14.133/2021)</w:t>
      </w:r>
    </w:p>
    <w:p w14:paraId="1D1247B5" w14:textId="77777777" w:rsidR="00E87B68" w:rsidRPr="00E11169" w:rsidRDefault="00E87B68" w:rsidP="00E11169">
      <w:pPr>
        <w:pStyle w:val="Corpodetexto"/>
        <w:jc w:val="both"/>
        <w:rPr>
          <w:rFonts w:ascii="Arial" w:hAnsi="Arial" w:cs="Arial"/>
          <w:lang w:val="pt-BR"/>
        </w:rPr>
      </w:pPr>
    </w:p>
    <w:p w14:paraId="45BEFB3C" w14:textId="4A9FB002" w:rsidR="00E87B68" w:rsidRPr="00E11169" w:rsidRDefault="00E87B68" w:rsidP="00E11169">
      <w:pPr>
        <w:pStyle w:val="Corpodetexto"/>
        <w:jc w:val="both"/>
        <w:rPr>
          <w:rFonts w:ascii="Arial" w:hAnsi="Arial" w:cs="Arial"/>
          <w:color w:val="FF0000"/>
          <w:lang w:val="pt-BR"/>
        </w:rPr>
      </w:pPr>
      <w:r w:rsidRPr="00E11169">
        <w:rPr>
          <w:rFonts w:ascii="Arial" w:hAnsi="Arial" w:cs="Arial"/>
          <w:lang w:val="pt-BR"/>
        </w:rPr>
        <w:t xml:space="preserve">Esta contratação está prevista no </w:t>
      </w:r>
      <w:r w:rsidRPr="00E11169">
        <w:rPr>
          <w:rFonts w:ascii="Arial" w:hAnsi="Arial" w:cs="Arial"/>
          <w:b/>
          <w:bCs/>
          <w:lang w:val="pt-BR"/>
        </w:rPr>
        <w:t>Plano Anual de Contratações (PCA-2024)</w:t>
      </w:r>
      <w:r w:rsidRPr="00E11169">
        <w:rPr>
          <w:rFonts w:ascii="Arial" w:hAnsi="Arial" w:cs="Arial"/>
          <w:lang w:val="pt-BR"/>
        </w:rPr>
        <w:t>, conforme linha PCA-202</w:t>
      </w:r>
      <w:r w:rsidR="002C3870">
        <w:rPr>
          <w:rFonts w:ascii="Arial" w:hAnsi="Arial" w:cs="Arial"/>
          <w:lang w:val="pt-BR"/>
        </w:rPr>
        <w:t>5</w:t>
      </w:r>
      <w:r w:rsidRPr="00E11169">
        <w:rPr>
          <w:rFonts w:ascii="Arial" w:hAnsi="Arial" w:cs="Arial"/>
          <w:lang w:val="pt-BR"/>
        </w:rPr>
        <w:t xml:space="preserve">: </w:t>
      </w:r>
      <w:proofErr w:type="spellStart"/>
      <w:r w:rsidR="00B95694" w:rsidRPr="00E11169">
        <w:rPr>
          <w:rFonts w:ascii="Arial" w:hAnsi="Arial" w:cs="Arial"/>
          <w:color w:val="FF0000"/>
          <w:lang w:val="pt-BR"/>
        </w:rPr>
        <w:t>xxxxx</w:t>
      </w:r>
      <w:proofErr w:type="spellEnd"/>
      <w:r w:rsidRPr="00E11169">
        <w:rPr>
          <w:rFonts w:ascii="Arial" w:hAnsi="Arial" w:cs="Arial"/>
          <w:lang w:val="pt-BR"/>
        </w:rPr>
        <w:t>, demonstrando alinhamento com o planejamento estratégico da administração pública e a necessidade de abastecimento contínuo do equipamento para a continuidade das atividades científicas.</w:t>
      </w:r>
      <w:r w:rsidR="00E77A26" w:rsidRPr="00E11169">
        <w:rPr>
          <w:rFonts w:ascii="Arial" w:hAnsi="Arial" w:cs="Arial"/>
          <w:lang w:val="pt-BR"/>
        </w:rPr>
        <w:t xml:space="preserve"> (</w:t>
      </w:r>
      <w:r w:rsidR="00E77A26" w:rsidRPr="00E11169">
        <w:rPr>
          <w:rFonts w:ascii="Arial" w:hAnsi="Arial" w:cs="Arial"/>
          <w:color w:val="FF0000"/>
          <w:lang w:val="pt-BR"/>
        </w:rPr>
        <w:t xml:space="preserve">Verificar com a DIMAPA, Sebastião </w:t>
      </w:r>
      <w:r w:rsidR="00717A13" w:rsidRPr="00E11169">
        <w:rPr>
          <w:rFonts w:ascii="Arial" w:hAnsi="Arial" w:cs="Arial"/>
          <w:color w:val="FF0000"/>
          <w:lang w:val="pt-BR"/>
        </w:rPr>
        <w:t>– ramal 3004 a previsão no PCA)</w:t>
      </w:r>
    </w:p>
    <w:p w14:paraId="4399CE8C" w14:textId="77777777" w:rsidR="00CF0352" w:rsidRPr="00E11169" w:rsidRDefault="00CF0352" w:rsidP="00E11169">
      <w:pPr>
        <w:pStyle w:val="Corpodetexto"/>
        <w:jc w:val="both"/>
        <w:rPr>
          <w:rFonts w:ascii="Arial" w:hAnsi="Arial" w:cs="Arial"/>
        </w:rPr>
      </w:pPr>
    </w:p>
    <w:p w14:paraId="1E39ADDE" w14:textId="77777777" w:rsidR="004A3F46" w:rsidRPr="00A87CF8" w:rsidRDefault="004A3F46" w:rsidP="004A3F46">
      <w:pPr>
        <w:spacing w:line="360" w:lineRule="auto"/>
        <w:jc w:val="both"/>
        <w:rPr>
          <w:rFonts w:ascii="Arial" w:hAnsi="Arial" w:cs="Arial"/>
        </w:rPr>
      </w:pPr>
      <w:r w:rsidRPr="00B47A70">
        <w:rPr>
          <w:rFonts w:ascii="Arial" w:hAnsi="Arial" w:cs="Arial"/>
          <w:b/>
          <w:bCs/>
        </w:rPr>
        <w:t xml:space="preserve">III - REQUISITOS DA CONTRATAÇÃO </w:t>
      </w:r>
      <w:r w:rsidRPr="00D0704F">
        <w:rPr>
          <w:rFonts w:ascii="Arial" w:hAnsi="Arial" w:cs="Arial"/>
        </w:rPr>
        <w:t>(Art. 18, §1º, inciso III - Lei Federal n.º 14.133/2021)</w:t>
      </w:r>
    </w:p>
    <w:p w14:paraId="26ED32E8" w14:textId="77777777" w:rsidR="00B34820" w:rsidRPr="00E11169" w:rsidRDefault="00B34820" w:rsidP="00E11169">
      <w:pPr>
        <w:pStyle w:val="Corpodetexto"/>
        <w:jc w:val="both"/>
        <w:rPr>
          <w:rFonts w:ascii="Arial" w:hAnsi="Arial" w:cs="Arial"/>
          <w:lang w:val="pt-BR"/>
        </w:rPr>
      </w:pPr>
    </w:p>
    <w:p w14:paraId="56C7E5B9" w14:textId="6688BDFB" w:rsidR="00B34820" w:rsidRPr="00E11169" w:rsidRDefault="00B34820" w:rsidP="00E11169">
      <w:pPr>
        <w:pStyle w:val="Corpodetexto"/>
        <w:jc w:val="both"/>
        <w:rPr>
          <w:rFonts w:ascii="Arial" w:hAnsi="Arial" w:cs="Arial"/>
          <w:lang w:val="pt-BR"/>
        </w:rPr>
      </w:pPr>
      <w:r w:rsidRPr="00E11169">
        <w:rPr>
          <w:rFonts w:ascii="Arial" w:hAnsi="Arial" w:cs="Arial"/>
          <w:lang w:val="pt-BR"/>
        </w:rPr>
        <w:t>A contratação deverá atender aos seguintes requisitos:</w:t>
      </w:r>
    </w:p>
    <w:p w14:paraId="34BF778F" w14:textId="77777777" w:rsidR="003866F6" w:rsidRPr="00E11169" w:rsidRDefault="003866F6" w:rsidP="00E11169">
      <w:pPr>
        <w:pStyle w:val="Corpodetexto"/>
        <w:jc w:val="both"/>
        <w:rPr>
          <w:rFonts w:ascii="Arial" w:hAnsi="Arial" w:cs="Arial"/>
          <w:lang w:val="pt-BR"/>
        </w:rPr>
      </w:pPr>
    </w:p>
    <w:p w14:paraId="7B0138CF" w14:textId="27C3CC24" w:rsidR="003866F6" w:rsidRPr="00E11169" w:rsidRDefault="003866F6" w:rsidP="00E11169">
      <w:pPr>
        <w:pStyle w:val="Corpodetexto"/>
        <w:jc w:val="both"/>
        <w:rPr>
          <w:rFonts w:ascii="Arial" w:hAnsi="Arial" w:cs="Arial"/>
          <w:b/>
          <w:bCs/>
          <w:color w:val="FF0000"/>
          <w:lang w:val="pt-BR"/>
        </w:rPr>
      </w:pPr>
      <w:r w:rsidRPr="00E11169">
        <w:rPr>
          <w:rFonts w:ascii="Arial" w:hAnsi="Arial" w:cs="Arial"/>
          <w:b/>
          <w:bCs/>
          <w:color w:val="FF0000"/>
        </w:rPr>
        <w:t xml:space="preserve">Atenção: </w:t>
      </w:r>
      <w:r w:rsidRPr="00E11169">
        <w:rPr>
          <w:rFonts w:ascii="Arial" w:hAnsi="Arial" w:cs="Arial"/>
          <w:b/>
          <w:bCs/>
          <w:color w:val="FF0000"/>
          <w:lang w:val="pt-BR"/>
        </w:rPr>
        <w:t>Ajustar o texto abaixo conforme a necessidade</w:t>
      </w:r>
    </w:p>
    <w:p w14:paraId="54B02669" w14:textId="77777777" w:rsidR="00367B34" w:rsidRPr="00E11169" w:rsidRDefault="00367B34" w:rsidP="00E11169">
      <w:pPr>
        <w:pStyle w:val="Corpodetexto"/>
        <w:jc w:val="both"/>
        <w:rPr>
          <w:rFonts w:ascii="Arial" w:hAnsi="Arial" w:cs="Arial"/>
          <w:lang w:val="pt-BR"/>
        </w:rPr>
      </w:pPr>
    </w:p>
    <w:p w14:paraId="6E429428" w14:textId="77777777" w:rsidR="00325534" w:rsidRPr="00E11169" w:rsidRDefault="00325534" w:rsidP="00E11169">
      <w:pPr>
        <w:pStyle w:val="Corpodetexto"/>
        <w:jc w:val="both"/>
        <w:rPr>
          <w:rFonts w:ascii="Arial" w:hAnsi="Arial" w:cs="Arial"/>
          <w:lang w:val="pt-BR"/>
        </w:rPr>
      </w:pPr>
      <w:r w:rsidRPr="00E11169">
        <w:rPr>
          <w:rFonts w:ascii="Arial" w:hAnsi="Arial" w:cs="Arial"/>
          <w:lang w:val="pt-BR"/>
        </w:rPr>
        <w:t xml:space="preserve">- </w:t>
      </w:r>
      <w:r w:rsidRPr="00325534">
        <w:rPr>
          <w:rFonts w:ascii="Arial" w:hAnsi="Arial" w:cs="Arial"/>
          <w:b/>
          <w:bCs/>
          <w:lang w:val="pt-BR"/>
        </w:rPr>
        <w:t>Especificidade Técnica</w:t>
      </w:r>
      <w:r w:rsidRPr="00325534">
        <w:rPr>
          <w:rFonts w:ascii="Arial" w:hAnsi="Arial" w:cs="Arial"/>
          <w:lang w:val="pt-BR"/>
        </w:rPr>
        <w:t>: Os produtos devem atender às características técnicas específicas exigidas pelos projetos de pesquisa, conforme descrito nos planos de trabalho aprovados. Isso inclui insumos, equipamentos e serviços diretamente relacionados ao desenvolvimento das atividades científicas e tecnológicas.</w:t>
      </w:r>
    </w:p>
    <w:p w14:paraId="68B21397" w14:textId="77777777" w:rsidR="00325534" w:rsidRPr="00E11169" w:rsidRDefault="00325534" w:rsidP="00E11169">
      <w:pPr>
        <w:pStyle w:val="Corpodetexto"/>
        <w:jc w:val="both"/>
        <w:rPr>
          <w:rFonts w:ascii="Arial" w:hAnsi="Arial" w:cs="Arial"/>
          <w:lang w:val="pt-BR"/>
        </w:rPr>
      </w:pPr>
    </w:p>
    <w:p w14:paraId="2BEF4B40" w14:textId="77777777" w:rsidR="00325534" w:rsidRPr="00E11169" w:rsidRDefault="00325534" w:rsidP="00E11169">
      <w:pPr>
        <w:pStyle w:val="Corpodetexto"/>
        <w:jc w:val="both"/>
        <w:rPr>
          <w:rFonts w:ascii="Arial" w:hAnsi="Arial" w:cs="Arial"/>
          <w:lang w:val="pt-BR"/>
        </w:rPr>
      </w:pPr>
      <w:r w:rsidRPr="00E11169">
        <w:rPr>
          <w:rFonts w:ascii="Arial" w:hAnsi="Arial" w:cs="Arial"/>
          <w:lang w:val="pt-BR"/>
        </w:rPr>
        <w:t xml:space="preserve">- </w:t>
      </w:r>
      <w:r w:rsidRPr="00325534">
        <w:rPr>
          <w:rFonts w:ascii="Arial" w:hAnsi="Arial" w:cs="Arial"/>
          <w:b/>
          <w:bCs/>
          <w:lang w:val="pt-BR"/>
        </w:rPr>
        <w:t>Qualidade e Conformidade</w:t>
      </w:r>
      <w:r w:rsidRPr="00325534">
        <w:rPr>
          <w:rFonts w:ascii="Arial" w:hAnsi="Arial" w:cs="Arial"/>
          <w:lang w:val="pt-BR"/>
        </w:rPr>
        <w:t>: Todos os produtos e serviços devem ser de alta qualidade, com certificações e garantias que assegurem sua conformidade com os padrões internacionais e nacionais aplicáveis às áreas de pesquisa científica e tecnológica.</w:t>
      </w:r>
    </w:p>
    <w:p w14:paraId="6224D7B8" w14:textId="77777777" w:rsidR="00325534" w:rsidRPr="00E11169" w:rsidRDefault="00325534" w:rsidP="00E11169">
      <w:pPr>
        <w:pStyle w:val="Corpodetexto"/>
        <w:jc w:val="both"/>
        <w:rPr>
          <w:rFonts w:ascii="Arial" w:hAnsi="Arial" w:cs="Arial"/>
          <w:lang w:val="pt-BR"/>
        </w:rPr>
      </w:pPr>
    </w:p>
    <w:p w14:paraId="223FE01C" w14:textId="77777777" w:rsidR="00325534" w:rsidRPr="00E11169" w:rsidRDefault="00325534" w:rsidP="00E11169">
      <w:pPr>
        <w:pStyle w:val="Corpodetexto"/>
        <w:jc w:val="both"/>
        <w:rPr>
          <w:rFonts w:ascii="Arial" w:hAnsi="Arial" w:cs="Arial"/>
          <w:lang w:val="pt-BR"/>
        </w:rPr>
      </w:pPr>
      <w:r w:rsidRPr="00E11169">
        <w:rPr>
          <w:rFonts w:ascii="Arial" w:hAnsi="Arial" w:cs="Arial"/>
          <w:lang w:val="pt-BR"/>
        </w:rPr>
        <w:t xml:space="preserve">- </w:t>
      </w:r>
      <w:r w:rsidRPr="00325534">
        <w:rPr>
          <w:rFonts w:ascii="Arial" w:hAnsi="Arial" w:cs="Arial"/>
          <w:b/>
          <w:bCs/>
          <w:lang w:val="pt-BR"/>
        </w:rPr>
        <w:t>Prazo de Entrega</w:t>
      </w:r>
      <w:r w:rsidRPr="00325534">
        <w:rPr>
          <w:rFonts w:ascii="Arial" w:hAnsi="Arial" w:cs="Arial"/>
          <w:lang w:val="pt-BR"/>
        </w:rPr>
        <w:t>: Os itens adquiridos devem ser fornecidos dentro do prazo estipulado para evitar prejuízos ao cronograma dos projetos de pesquisa, atendendo às necessidades de execução imediata ou contínua.</w:t>
      </w:r>
    </w:p>
    <w:p w14:paraId="23BE8A13" w14:textId="77777777" w:rsidR="00325534" w:rsidRPr="00E11169" w:rsidRDefault="00325534" w:rsidP="00E11169">
      <w:pPr>
        <w:pStyle w:val="Corpodetexto"/>
        <w:jc w:val="both"/>
        <w:rPr>
          <w:rFonts w:ascii="Arial" w:hAnsi="Arial" w:cs="Arial"/>
          <w:lang w:val="pt-BR"/>
        </w:rPr>
      </w:pPr>
    </w:p>
    <w:p w14:paraId="4EE15A18" w14:textId="77777777" w:rsidR="00325534" w:rsidRPr="00E11169" w:rsidRDefault="00325534" w:rsidP="00E11169">
      <w:pPr>
        <w:pStyle w:val="Corpodetexto"/>
        <w:jc w:val="both"/>
        <w:rPr>
          <w:rFonts w:ascii="Arial" w:hAnsi="Arial" w:cs="Arial"/>
          <w:lang w:val="pt-BR"/>
        </w:rPr>
      </w:pPr>
      <w:r w:rsidRPr="00E11169">
        <w:rPr>
          <w:rFonts w:ascii="Arial" w:hAnsi="Arial" w:cs="Arial"/>
          <w:lang w:val="pt-BR"/>
        </w:rPr>
        <w:t xml:space="preserve">- </w:t>
      </w:r>
      <w:r w:rsidRPr="00325534">
        <w:rPr>
          <w:rFonts w:ascii="Arial" w:hAnsi="Arial" w:cs="Arial"/>
          <w:b/>
          <w:bCs/>
          <w:lang w:val="pt-BR"/>
        </w:rPr>
        <w:t>Manutenção e Suporte</w:t>
      </w:r>
      <w:r w:rsidRPr="00325534">
        <w:rPr>
          <w:rFonts w:ascii="Arial" w:hAnsi="Arial" w:cs="Arial"/>
          <w:lang w:val="pt-BR"/>
        </w:rPr>
        <w:t>: Para equipamentos ou sistemas adquiridos, deve ser assegurado suporte técnico e manutenção adequados, visando garantir a continuidade das operações e evitar paradas inesperadas nas atividades de pesquisa.</w:t>
      </w:r>
    </w:p>
    <w:p w14:paraId="57D9178E" w14:textId="77777777" w:rsidR="00325534" w:rsidRPr="00E11169" w:rsidRDefault="00325534" w:rsidP="00E11169">
      <w:pPr>
        <w:pStyle w:val="Corpodetexto"/>
        <w:jc w:val="both"/>
        <w:rPr>
          <w:rFonts w:ascii="Arial" w:hAnsi="Arial" w:cs="Arial"/>
          <w:lang w:val="pt-BR"/>
        </w:rPr>
      </w:pPr>
    </w:p>
    <w:p w14:paraId="645BF06F" w14:textId="77777777" w:rsidR="003866F6" w:rsidRPr="00E11169" w:rsidRDefault="00325534" w:rsidP="00E11169">
      <w:pPr>
        <w:pStyle w:val="Corpodetexto"/>
        <w:jc w:val="both"/>
        <w:rPr>
          <w:rFonts w:ascii="Arial" w:hAnsi="Arial" w:cs="Arial"/>
          <w:lang w:val="pt-BR"/>
        </w:rPr>
      </w:pPr>
      <w:r w:rsidRPr="00E11169">
        <w:rPr>
          <w:rFonts w:ascii="Arial" w:hAnsi="Arial" w:cs="Arial"/>
          <w:lang w:val="pt-BR"/>
        </w:rPr>
        <w:t xml:space="preserve">- </w:t>
      </w:r>
      <w:r w:rsidRPr="00325534">
        <w:rPr>
          <w:rFonts w:ascii="Arial" w:hAnsi="Arial" w:cs="Arial"/>
          <w:b/>
          <w:bCs/>
          <w:lang w:val="pt-BR"/>
        </w:rPr>
        <w:t>Compatibilidade e Integração</w:t>
      </w:r>
      <w:r w:rsidRPr="00325534">
        <w:rPr>
          <w:rFonts w:ascii="Arial" w:hAnsi="Arial" w:cs="Arial"/>
          <w:lang w:val="pt-BR"/>
        </w:rPr>
        <w:t xml:space="preserve">: Os bens adquiridos devem ser compatíveis com os </w:t>
      </w:r>
      <w:r w:rsidRPr="00325534">
        <w:rPr>
          <w:rFonts w:ascii="Arial" w:hAnsi="Arial" w:cs="Arial"/>
          <w:lang w:val="pt-BR"/>
        </w:rPr>
        <w:lastRenderedPageBreak/>
        <w:t>equipamentos e infraestruturas já existentes nos laboratórios da UEPG, quando aplicável, para garantir plena funcionalidade e integração nas atividades de pesquisa.</w:t>
      </w:r>
    </w:p>
    <w:p w14:paraId="160B8555" w14:textId="77777777" w:rsidR="003866F6" w:rsidRPr="00E11169" w:rsidRDefault="003866F6" w:rsidP="00E11169">
      <w:pPr>
        <w:pStyle w:val="Corpodetexto"/>
        <w:jc w:val="both"/>
        <w:rPr>
          <w:rFonts w:ascii="Arial" w:hAnsi="Arial" w:cs="Arial"/>
          <w:lang w:val="pt-BR"/>
        </w:rPr>
      </w:pPr>
    </w:p>
    <w:p w14:paraId="16EC562D" w14:textId="45EF6953" w:rsidR="00325534" w:rsidRPr="00325534" w:rsidRDefault="003866F6" w:rsidP="00E11169">
      <w:pPr>
        <w:pStyle w:val="Corpodetexto"/>
        <w:jc w:val="both"/>
        <w:rPr>
          <w:rFonts w:ascii="Arial" w:hAnsi="Arial" w:cs="Arial"/>
          <w:lang w:val="pt-BR"/>
        </w:rPr>
      </w:pPr>
      <w:r w:rsidRPr="00E11169">
        <w:rPr>
          <w:rFonts w:ascii="Arial" w:hAnsi="Arial" w:cs="Arial"/>
          <w:lang w:val="pt-BR"/>
        </w:rPr>
        <w:t xml:space="preserve">- </w:t>
      </w:r>
      <w:r w:rsidR="00325534" w:rsidRPr="00325534">
        <w:rPr>
          <w:rFonts w:ascii="Arial" w:hAnsi="Arial" w:cs="Arial"/>
          <w:b/>
          <w:bCs/>
          <w:lang w:val="pt-BR"/>
        </w:rPr>
        <w:t>Normas de Segurança</w:t>
      </w:r>
      <w:r w:rsidR="00325534" w:rsidRPr="00325534">
        <w:rPr>
          <w:rFonts w:ascii="Arial" w:hAnsi="Arial" w:cs="Arial"/>
          <w:lang w:val="pt-BR"/>
        </w:rPr>
        <w:t>: Os produtos devem estar em conformidade com as normas de segurança aplicáveis, garantindo a integridade dos pesquisadores e a segurança nas operações dos laboratórios.</w:t>
      </w:r>
    </w:p>
    <w:p w14:paraId="5CF7C6A0" w14:textId="77777777" w:rsidR="0039641B" w:rsidRPr="00E11169" w:rsidRDefault="0039641B" w:rsidP="00E11169">
      <w:pPr>
        <w:pStyle w:val="Corpodetexto"/>
        <w:jc w:val="both"/>
        <w:rPr>
          <w:rFonts w:ascii="Arial" w:hAnsi="Arial" w:cs="Arial"/>
        </w:rPr>
      </w:pPr>
    </w:p>
    <w:p w14:paraId="13F21B68" w14:textId="2D6AEC7E" w:rsidR="00E1724C" w:rsidRPr="00A87CF8" w:rsidRDefault="00221C6F" w:rsidP="00E1724C">
      <w:pPr>
        <w:jc w:val="both"/>
        <w:rPr>
          <w:rFonts w:ascii="Arial" w:hAnsi="Arial" w:cs="Arial"/>
        </w:rPr>
      </w:pPr>
      <w:r w:rsidRPr="00CE05E4">
        <w:rPr>
          <w:rFonts w:ascii="Arial" w:hAnsi="Arial" w:cs="Arial"/>
          <w:b/>
          <w:bCs/>
        </w:rPr>
        <w:t xml:space="preserve">IV - </w:t>
      </w:r>
      <w:r w:rsidRPr="00982455">
        <w:rPr>
          <w:rFonts w:ascii="Arial" w:hAnsi="Arial" w:cs="Arial"/>
          <w:b/>
          <w:bCs/>
        </w:rPr>
        <w:t xml:space="preserve">ESTIMATIVAS DAS QUANTIDADES PARA A CONTRATAÇÃO, ACOMPANHADAS DAS MEMÓRIAS DE CÁLCULO E DOS DOCUMENTOS QUE LHES DÃO SUPORTE, QUE CONSIDEREM INTERDEPENDÊNCIAS COM OUTRAS CONTRATAÇÕES, DE MODO A POSSIBILITAR ECONOMIA DE ESCALA </w:t>
      </w:r>
      <w:r w:rsidR="00E1724C" w:rsidRPr="00857BC2">
        <w:rPr>
          <w:rFonts w:ascii="Arial" w:hAnsi="Arial" w:cs="Arial"/>
        </w:rPr>
        <w:t>(Art. 18, §1º, inciso IV - Lei Federal n.º 14.133/2021)</w:t>
      </w:r>
    </w:p>
    <w:p w14:paraId="495DBAEB" w14:textId="77777777" w:rsidR="002C5129" w:rsidRPr="00E11169" w:rsidRDefault="002C5129" w:rsidP="00E11169">
      <w:pPr>
        <w:pStyle w:val="Corpodetexto"/>
        <w:jc w:val="both"/>
        <w:rPr>
          <w:rFonts w:ascii="Arial" w:hAnsi="Arial" w:cs="Arial"/>
          <w:spacing w:val="-2"/>
        </w:rPr>
      </w:pPr>
    </w:p>
    <w:p w14:paraId="09426526" w14:textId="7665687B" w:rsidR="00A17094" w:rsidRPr="00E11169" w:rsidRDefault="00A17094" w:rsidP="00E11169">
      <w:pPr>
        <w:pStyle w:val="Corpodetexto"/>
        <w:jc w:val="both"/>
        <w:rPr>
          <w:rFonts w:ascii="Arial" w:hAnsi="Arial" w:cs="Arial"/>
          <w:lang w:val="pt-BR"/>
        </w:rPr>
      </w:pPr>
      <w:r w:rsidRPr="00A17094">
        <w:rPr>
          <w:rFonts w:ascii="Arial" w:hAnsi="Arial" w:cs="Arial"/>
          <w:lang w:val="pt-BR"/>
        </w:rPr>
        <w:t xml:space="preserve">As estimativas de quantidades para a contratação de produtos para pesquisa </w:t>
      </w:r>
      <w:r w:rsidRPr="00E11169">
        <w:rPr>
          <w:rFonts w:ascii="Arial" w:hAnsi="Arial" w:cs="Arial"/>
          <w:lang w:val="pt-BR"/>
        </w:rPr>
        <w:t>foram</w:t>
      </w:r>
      <w:r w:rsidRPr="00A17094">
        <w:rPr>
          <w:rFonts w:ascii="Arial" w:hAnsi="Arial" w:cs="Arial"/>
          <w:lang w:val="pt-BR"/>
        </w:rPr>
        <w:t xml:space="preserve"> baseadas nas necessidades específicas </w:t>
      </w:r>
      <w:r w:rsidRPr="00E11169">
        <w:rPr>
          <w:rFonts w:ascii="Arial" w:hAnsi="Arial" w:cs="Arial"/>
          <w:lang w:val="pt-BR"/>
        </w:rPr>
        <w:t>do</w:t>
      </w:r>
      <w:r w:rsidRPr="00A17094">
        <w:rPr>
          <w:rFonts w:ascii="Arial" w:hAnsi="Arial" w:cs="Arial"/>
          <w:lang w:val="pt-BR"/>
        </w:rPr>
        <w:t xml:space="preserve"> projeto e plano de trabalho, levando em consideração a previsão de uso ao longo do período de execução das pesquisas. A seguir, são apresentados os principais grupos de itens e suas respectivas estimativas:</w:t>
      </w:r>
    </w:p>
    <w:p w14:paraId="228E4016" w14:textId="77777777" w:rsidR="00AE515F" w:rsidRPr="00E11169" w:rsidRDefault="00AE515F" w:rsidP="00E11169">
      <w:pPr>
        <w:pStyle w:val="Corpodetexto"/>
        <w:jc w:val="both"/>
        <w:rPr>
          <w:rFonts w:ascii="Arial" w:hAnsi="Arial" w:cs="Arial"/>
          <w:lang w:val="pt-BR"/>
        </w:rPr>
      </w:pPr>
    </w:p>
    <w:p w14:paraId="33C179A0" w14:textId="77777777" w:rsidR="00AE515F" w:rsidRPr="00E11169" w:rsidRDefault="00AE515F" w:rsidP="00E11169">
      <w:pPr>
        <w:pStyle w:val="Corpodetexto"/>
        <w:jc w:val="both"/>
        <w:rPr>
          <w:rFonts w:ascii="Arial" w:hAnsi="Arial" w:cs="Arial"/>
          <w:b/>
          <w:bCs/>
          <w:color w:val="FF0000"/>
        </w:rPr>
      </w:pPr>
    </w:p>
    <w:p w14:paraId="6DEA8A58" w14:textId="179DEA4D" w:rsidR="00AE515F" w:rsidRPr="00E11169" w:rsidRDefault="00AE515F" w:rsidP="00E11169">
      <w:pPr>
        <w:pStyle w:val="Corpodetexto"/>
        <w:jc w:val="both"/>
        <w:rPr>
          <w:rFonts w:ascii="Arial" w:hAnsi="Arial" w:cs="Arial"/>
          <w:b/>
          <w:bCs/>
          <w:color w:val="FF0000"/>
          <w:lang w:val="pt-BR"/>
        </w:rPr>
      </w:pPr>
      <w:r w:rsidRPr="00E11169">
        <w:rPr>
          <w:rFonts w:ascii="Arial" w:hAnsi="Arial" w:cs="Arial"/>
          <w:b/>
          <w:bCs/>
          <w:color w:val="FF0000"/>
        </w:rPr>
        <w:t xml:space="preserve">Atenção: </w:t>
      </w:r>
      <w:r w:rsidRPr="00E11169">
        <w:rPr>
          <w:rFonts w:ascii="Arial" w:hAnsi="Arial" w:cs="Arial"/>
          <w:b/>
          <w:bCs/>
          <w:color w:val="FF0000"/>
          <w:lang w:val="pt-BR"/>
        </w:rPr>
        <w:t>Ajustar o texto abaixo conforme a necessidade</w:t>
      </w:r>
      <w:r w:rsidR="001C5AB9" w:rsidRPr="00E11169">
        <w:rPr>
          <w:rFonts w:ascii="Arial" w:hAnsi="Arial" w:cs="Arial"/>
          <w:b/>
          <w:bCs/>
          <w:color w:val="FF0000"/>
          <w:lang w:val="pt-BR"/>
        </w:rPr>
        <w:t xml:space="preserve"> (DESCREVER OS ITENS QUE DEVERÃO SER ADQUIRIDOS OU SERVIÇOS A SEREM CONTRATADOS)</w:t>
      </w:r>
    </w:p>
    <w:p w14:paraId="6D9BFBF6" w14:textId="77777777" w:rsidR="00A17094" w:rsidRPr="00A17094" w:rsidRDefault="00A17094" w:rsidP="00E11169">
      <w:pPr>
        <w:pStyle w:val="Corpodetexto"/>
        <w:jc w:val="both"/>
        <w:rPr>
          <w:rFonts w:ascii="Arial" w:hAnsi="Arial" w:cs="Arial"/>
          <w:lang w:val="pt-BR"/>
        </w:rPr>
      </w:pPr>
    </w:p>
    <w:p w14:paraId="532F0B57" w14:textId="77777777" w:rsidR="00A17094" w:rsidRPr="00A17094" w:rsidRDefault="00A17094" w:rsidP="00E11169">
      <w:pPr>
        <w:pStyle w:val="Corpodetexto"/>
        <w:numPr>
          <w:ilvl w:val="0"/>
          <w:numId w:val="22"/>
        </w:numPr>
        <w:jc w:val="both"/>
        <w:rPr>
          <w:rFonts w:ascii="Arial" w:hAnsi="Arial" w:cs="Arial"/>
          <w:lang w:val="pt-BR"/>
        </w:rPr>
      </w:pPr>
      <w:r w:rsidRPr="00A17094">
        <w:rPr>
          <w:rFonts w:ascii="Arial" w:hAnsi="Arial" w:cs="Arial"/>
          <w:b/>
          <w:bCs/>
          <w:lang w:val="pt-BR"/>
        </w:rPr>
        <w:t>Insumos e Materiais de Laboratório</w:t>
      </w:r>
      <w:r w:rsidRPr="00A17094">
        <w:rPr>
          <w:rFonts w:ascii="Arial" w:hAnsi="Arial" w:cs="Arial"/>
          <w:lang w:val="pt-BR"/>
        </w:rPr>
        <w:t>:</w:t>
      </w:r>
    </w:p>
    <w:p w14:paraId="4ED2ECB6" w14:textId="1E422FF2" w:rsidR="00A17094" w:rsidRPr="00A17094"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 xml:space="preserve">Reagentes químicos: </w:t>
      </w:r>
      <w:proofErr w:type="spellStart"/>
      <w:r w:rsidR="00C205E8" w:rsidRPr="00E11169">
        <w:rPr>
          <w:rFonts w:ascii="Arial" w:hAnsi="Arial" w:cs="Arial"/>
          <w:lang w:val="pt-BR"/>
        </w:rPr>
        <w:t>xxxx</w:t>
      </w:r>
      <w:proofErr w:type="spellEnd"/>
      <w:r w:rsidRPr="00A17094">
        <w:rPr>
          <w:rFonts w:ascii="Arial" w:hAnsi="Arial" w:cs="Arial"/>
          <w:lang w:val="pt-BR"/>
        </w:rPr>
        <w:t xml:space="preserve"> unidades</w:t>
      </w:r>
    </w:p>
    <w:p w14:paraId="0CCFCF5F" w14:textId="31006FBE" w:rsidR="00A17094" w:rsidRPr="00A17094"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 xml:space="preserve">Vidraria (tubos de ensaio, frascos, béqueres): </w:t>
      </w:r>
      <w:proofErr w:type="spellStart"/>
      <w:r w:rsidR="00C205E8" w:rsidRPr="00E11169">
        <w:rPr>
          <w:rFonts w:ascii="Arial" w:hAnsi="Arial" w:cs="Arial"/>
          <w:lang w:val="pt-BR"/>
        </w:rPr>
        <w:t>xxxx</w:t>
      </w:r>
      <w:proofErr w:type="spellEnd"/>
      <w:r w:rsidR="00C205E8" w:rsidRPr="00A17094">
        <w:rPr>
          <w:rFonts w:ascii="Arial" w:hAnsi="Arial" w:cs="Arial"/>
          <w:lang w:val="pt-BR"/>
        </w:rPr>
        <w:t xml:space="preserve"> unidades</w:t>
      </w:r>
      <w:r w:rsidRPr="00A17094">
        <w:rPr>
          <w:rFonts w:ascii="Arial" w:hAnsi="Arial" w:cs="Arial"/>
          <w:lang w:val="pt-BR"/>
        </w:rPr>
        <w:t>.</w:t>
      </w:r>
    </w:p>
    <w:p w14:paraId="1B532D68" w14:textId="358A7945" w:rsidR="00A17094" w:rsidRPr="00A17094"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 xml:space="preserve">Filtros e membranas: </w:t>
      </w:r>
      <w:proofErr w:type="spellStart"/>
      <w:r w:rsidR="00C205E8" w:rsidRPr="00E11169">
        <w:rPr>
          <w:rFonts w:ascii="Arial" w:hAnsi="Arial" w:cs="Arial"/>
          <w:lang w:val="pt-BR"/>
        </w:rPr>
        <w:t>xxxx</w:t>
      </w:r>
      <w:proofErr w:type="spellEnd"/>
      <w:r w:rsidR="00C205E8" w:rsidRPr="00A17094">
        <w:rPr>
          <w:rFonts w:ascii="Arial" w:hAnsi="Arial" w:cs="Arial"/>
          <w:lang w:val="pt-BR"/>
        </w:rPr>
        <w:t xml:space="preserve"> unidades</w:t>
      </w:r>
      <w:r w:rsidRPr="00A17094">
        <w:rPr>
          <w:rFonts w:ascii="Arial" w:hAnsi="Arial" w:cs="Arial"/>
          <w:lang w:val="pt-BR"/>
        </w:rPr>
        <w:t>.</w:t>
      </w:r>
    </w:p>
    <w:p w14:paraId="6101A39B" w14:textId="60523C66" w:rsidR="00A17094" w:rsidRPr="00A17094"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 xml:space="preserve">Kits de análises e testes rápidos: </w:t>
      </w:r>
      <w:proofErr w:type="spellStart"/>
      <w:r w:rsidR="00C205E8" w:rsidRPr="00E11169">
        <w:rPr>
          <w:rFonts w:ascii="Arial" w:hAnsi="Arial" w:cs="Arial"/>
          <w:lang w:val="pt-BR"/>
        </w:rPr>
        <w:t>xxxx</w:t>
      </w:r>
      <w:proofErr w:type="spellEnd"/>
      <w:r w:rsidRPr="00A17094">
        <w:rPr>
          <w:rFonts w:ascii="Arial" w:hAnsi="Arial" w:cs="Arial"/>
          <w:lang w:val="pt-BR"/>
        </w:rPr>
        <w:t xml:space="preserve"> kits.</w:t>
      </w:r>
    </w:p>
    <w:p w14:paraId="5EC11B33" w14:textId="77777777" w:rsidR="00A17094" w:rsidRPr="00E11169" w:rsidRDefault="00A17094" w:rsidP="00E11169">
      <w:pPr>
        <w:pStyle w:val="Corpodetexto"/>
        <w:ind w:left="720"/>
        <w:jc w:val="both"/>
        <w:rPr>
          <w:rFonts w:ascii="Arial" w:hAnsi="Arial" w:cs="Arial"/>
          <w:lang w:val="pt-BR"/>
        </w:rPr>
      </w:pPr>
    </w:p>
    <w:p w14:paraId="16EE4D53" w14:textId="141E0561" w:rsidR="00A17094" w:rsidRPr="00A17094" w:rsidRDefault="00A17094" w:rsidP="00E11169">
      <w:pPr>
        <w:pStyle w:val="Corpodetexto"/>
        <w:numPr>
          <w:ilvl w:val="0"/>
          <w:numId w:val="22"/>
        </w:numPr>
        <w:jc w:val="both"/>
        <w:rPr>
          <w:rFonts w:ascii="Arial" w:hAnsi="Arial" w:cs="Arial"/>
          <w:lang w:val="pt-BR"/>
        </w:rPr>
      </w:pPr>
      <w:r w:rsidRPr="00A17094">
        <w:rPr>
          <w:rFonts w:ascii="Arial" w:hAnsi="Arial" w:cs="Arial"/>
          <w:b/>
          <w:bCs/>
          <w:lang w:val="pt-BR"/>
        </w:rPr>
        <w:t>Equipamentos Científicos</w:t>
      </w:r>
      <w:r w:rsidRPr="00A17094">
        <w:rPr>
          <w:rFonts w:ascii="Arial" w:hAnsi="Arial" w:cs="Arial"/>
          <w:lang w:val="pt-BR"/>
        </w:rPr>
        <w:t>:</w:t>
      </w:r>
    </w:p>
    <w:p w14:paraId="4F191EBA" w14:textId="7C31B3A5" w:rsidR="00A17094" w:rsidRPr="00A17094"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 xml:space="preserve">Equipamentos (balanças de precisão, medidores de pH): </w:t>
      </w:r>
      <w:proofErr w:type="spellStart"/>
      <w:r w:rsidR="000A5AFE" w:rsidRPr="00E11169">
        <w:rPr>
          <w:rFonts w:ascii="Arial" w:hAnsi="Arial" w:cs="Arial"/>
          <w:lang w:val="pt-BR"/>
        </w:rPr>
        <w:t>xxxx</w:t>
      </w:r>
      <w:proofErr w:type="spellEnd"/>
      <w:r w:rsidRPr="00A17094">
        <w:rPr>
          <w:rFonts w:ascii="Arial" w:hAnsi="Arial" w:cs="Arial"/>
          <w:lang w:val="pt-BR"/>
        </w:rPr>
        <w:t xml:space="preserve"> unidades.</w:t>
      </w:r>
    </w:p>
    <w:p w14:paraId="60DC6A23" w14:textId="77777777" w:rsidR="00C205E8" w:rsidRPr="00E11169" w:rsidRDefault="00C205E8" w:rsidP="00E11169">
      <w:pPr>
        <w:pStyle w:val="Corpodetexto"/>
        <w:ind w:left="720"/>
        <w:jc w:val="both"/>
        <w:rPr>
          <w:rFonts w:ascii="Arial" w:hAnsi="Arial" w:cs="Arial"/>
          <w:lang w:val="pt-BR"/>
        </w:rPr>
      </w:pPr>
    </w:p>
    <w:p w14:paraId="0114586D" w14:textId="5B121C81" w:rsidR="00A17094" w:rsidRPr="00A17094" w:rsidRDefault="00A17094" w:rsidP="00E11169">
      <w:pPr>
        <w:pStyle w:val="Corpodetexto"/>
        <w:numPr>
          <w:ilvl w:val="0"/>
          <w:numId w:val="22"/>
        </w:numPr>
        <w:jc w:val="both"/>
        <w:rPr>
          <w:rFonts w:ascii="Arial" w:hAnsi="Arial" w:cs="Arial"/>
          <w:lang w:val="pt-BR"/>
        </w:rPr>
      </w:pPr>
      <w:r w:rsidRPr="00A17094">
        <w:rPr>
          <w:rFonts w:ascii="Arial" w:hAnsi="Arial" w:cs="Arial"/>
          <w:b/>
          <w:bCs/>
          <w:lang w:val="pt-BR"/>
        </w:rPr>
        <w:t>Materiais de Informática e Software</w:t>
      </w:r>
      <w:r w:rsidRPr="00A17094">
        <w:rPr>
          <w:rFonts w:ascii="Arial" w:hAnsi="Arial" w:cs="Arial"/>
          <w:lang w:val="pt-BR"/>
        </w:rPr>
        <w:t>:</w:t>
      </w:r>
    </w:p>
    <w:p w14:paraId="0491037A" w14:textId="4A327679" w:rsidR="00A17094" w:rsidRPr="00A17094"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 xml:space="preserve">Computadores: </w:t>
      </w:r>
      <w:proofErr w:type="spellStart"/>
      <w:r w:rsidR="000A5AFE" w:rsidRPr="00E11169">
        <w:rPr>
          <w:rFonts w:ascii="Arial" w:hAnsi="Arial" w:cs="Arial"/>
          <w:lang w:val="pt-BR"/>
        </w:rPr>
        <w:t>xxxx</w:t>
      </w:r>
      <w:proofErr w:type="spellEnd"/>
      <w:r w:rsidR="000A5AFE" w:rsidRPr="00A17094">
        <w:rPr>
          <w:rFonts w:ascii="Arial" w:hAnsi="Arial" w:cs="Arial"/>
          <w:lang w:val="pt-BR"/>
        </w:rPr>
        <w:t xml:space="preserve"> unidades</w:t>
      </w:r>
      <w:r w:rsidRPr="00A17094">
        <w:rPr>
          <w:rFonts w:ascii="Arial" w:hAnsi="Arial" w:cs="Arial"/>
          <w:lang w:val="pt-BR"/>
        </w:rPr>
        <w:t>.</w:t>
      </w:r>
    </w:p>
    <w:p w14:paraId="4A3F0370" w14:textId="6D675F5B" w:rsidR="00A17094" w:rsidRPr="00E11169"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 xml:space="preserve">Softwares especializados (licenças de uso de programas): </w:t>
      </w:r>
      <w:proofErr w:type="spellStart"/>
      <w:r w:rsidR="000A5AFE" w:rsidRPr="00E11169">
        <w:rPr>
          <w:rFonts w:ascii="Arial" w:hAnsi="Arial" w:cs="Arial"/>
          <w:lang w:val="pt-BR"/>
        </w:rPr>
        <w:t>xxx</w:t>
      </w:r>
      <w:proofErr w:type="spellEnd"/>
      <w:r w:rsidRPr="00A17094">
        <w:rPr>
          <w:rFonts w:ascii="Arial" w:hAnsi="Arial" w:cs="Arial"/>
          <w:lang w:val="pt-BR"/>
        </w:rPr>
        <w:t xml:space="preserve"> licenças.</w:t>
      </w:r>
    </w:p>
    <w:p w14:paraId="7E909D89" w14:textId="77777777" w:rsidR="000A5AFE" w:rsidRPr="00A17094" w:rsidRDefault="000A5AFE" w:rsidP="00E11169">
      <w:pPr>
        <w:pStyle w:val="Corpodetexto"/>
        <w:numPr>
          <w:ilvl w:val="1"/>
          <w:numId w:val="22"/>
        </w:numPr>
        <w:jc w:val="both"/>
        <w:rPr>
          <w:rFonts w:ascii="Arial" w:hAnsi="Arial" w:cs="Arial"/>
          <w:lang w:val="pt-BR"/>
        </w:rPr>
      </w:pPr>
    </w:p>
    <w:p w14:paraId="6E73B3CA" w14:textId="77777777" w:rsidR="00A17094" w:rsidRPr="00A17094" w:rsidRDefault="00A17094" w:rsidP="00E11169">
      <w:pPr>
        <w:pStyle w:val="Corpodetexto"/>
        <w:numPr>
          <w:ilvl w:val="0"/>
          <w:numId w:val="22"/>
        </w:numPr>
        <w:jc w:val="both"/>
        <w:rPr>
          <w:rFonts w:ascii="Arial" w:hAnsi="Arial" w:cs="Arial"/>
          <w:lang w:val="pt-BR"/>
        </w:rPr>
      </w:pPr>
      <w:r w:rsidRPr="00A17094">
        <w:rPr>
          <w:rFonts w:ascii="Arial" w:hAnsi="Arial" w:cs="Arial"/>
          <w:b/>
          <w:bCs/>
          <w:lang w:val="pt-BR"/>
        </w:rPr>
        <w:t>Serviços de Manutenção e Suporte Técnico</w:t>
      </w:r>
      <w:r w:rsidRPr="00A17094">
        <w:rPr>
          <w:rFonts w:ascii="Arial" w:hAnsi="Arial" w:cs="Arial"/>
          <w:lang w:val="pt-BR"/>
        </w:rPr>
        <w:t>:</w:t>
      </w:r>
    </w:p>
    <w:p w14:paraId="67C52DA3" w14:textId="524A8FDB" w:rsidR="00A17094" w:rsidRPr="00A17094"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 xml:space="preserve">Manutenção preventiva e corretiva de equipamentos laboratoriais: </w:t>
      </w:r>
      <w:proofErr w:type="spellStart"/>
      <w:r w:rsidR="000A5AFE" w:rsidRPr="00E11169">
        <w:rPr>
          <w:rFonts w:ascii="Arial" w:hAnsi="Arial" w:cs="Arial"/>
          <w:lang w:val="pt-BR"/>
        </w:rPr>
        <w:t>xxxxxxx</w:t>
      </w:r>
      <w:proofErr w:type="spellEnd"/>
      <w:r w:rsidRPr="00A17094">
        <w:rPr>
          <w:rFonts w:ascii="Arial" w:hAnsi="Arial" w:cs="Arial"/>
          <w:lang w:val="pt-BR"/>
        </w:rPr>
        <w:t>.</w:t>
      </w:r>
    </w:p>
    <w:p w14:paraId="1274BDBB" w14:textId="117DB900" w:rsidR="00A17094" w:rsidRPr="00A17094" w:rsidRDefault="00A17094" w:rsidP="00E11169">
      <w:pPr>
        <w:pStyle w:val="Corpodetexto"/>
        <w:ind w:left="1440"/>
        <w:jc w:val="both"/>
        <w:rPr>
          <w:rFonts w:ascii="Arial" w:hAnsi="Arial" w:cs="Arial"/>
          <w:lang w:val="pt-BR"/>
        </w:rPr>
      </w:pPr>
    </w:p>
    <w:p w14:paraId="239F578C" w14:textId="77777777" w:rsidR="00A17094" w:rsidRPr="00A17094" w:rsidRDefault="00A17094" w:rsidP="00E11169">
      <w:pPr>
        <w:pStyle w:val="Corpodetexto"/>
        <w:numPr>
          <w:ilvl w:val="0"/>
          <w:numId w:val="22"/>
        </w:numPr>
        <w:jc w:val="both"/>
        <w:rPr>
          <w:rFonts w:ascii="Arial" w:hAnsi="Arial" w:cs="Arial"/>
          <w:lang w:val="pt-BR"/>
        </w:rPr>
      </w:pPr>
      <w:r w:rsidRPr="00A17094">
        <w:rPr>
          <w:rFonts w:ascii="Arial" w:hAnsi="Arial" w:cs="Arial"/>
          <w:b/>
          <w:bCs/>
          <w:lang w:val="pt-BR"/>
        </w:rPr>
        <w:t>Obras de Engenharia</w:t>
      </w:r>
      <w:r w:rsidRPr="00A17094">
        <w:rPr>
          <w:rFonts w:ascii="Arial" w:hAnsi="Arial" w:cs="Arial"/>
          <w:lang w:val="pt-BR"/>
        </w:rPr>
        <w:t xml:space="preserve"> (quando aplicável):</w:t>
      </w:r>
    </w:p>
    <w:p w14:paraId="32EE5A92" w14:textId="77777777" w:rsidR="00A17094" w:rsidRPr="00A17094"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Adequação de infraestrutura laboratorial (instalações elétricas, hidráulicas e ventilação): 1 projeto específico por laboratório.</w:t>
      </w:r>
    </w:p>
    <w:p w14:paraId="7D155C2A" w14:textId="77777777" w:rsidR="00A17094" w:rsidRPr="00A17094" w:rsidRDefault="00A17094" w:rsidP="00E11169">
      <w:pPr>
        <w:pStyle w:val="Corpodetexto"/>
        <w:numPr>
          <w:ilvl w:val="1"/>
          <w:numId w:val="22"/>
        </w:numPr>
        <w:jc w:val="both"/>
        <w:rPr>
          <w:rFonts w:ascii="Arial" w:hAnsi="Arial" w:cs="Arial"/>
          <w:lang w:val="pt-BR"/>
        </w:rPr>
      </w:pPr>
      <w:r w:rsidRPr="00A17094">
        <w:rPr>
          <w:rFonts w:ascii="Arial" w:hAnsi="Arial" w:cs="Arial"/>
          <w:lang w:val="pt-BR"/>
        </w:rPr>
        <w:t>Manutenção predial e ajustes em espaços de pesquisa: 1 a 2 obras de pequeno porte.</w:t>
      </w:r>
    </w:p>
    <w:p w14:paraId="67261025" w14:textId="77777777" w:rsidR="000A5AFE" w:rsidRPr="00E11169" w:rsidRDefault="000A5AFE" w:rsidP="00E11169">
      <w:pPr>
        <w:pStyle w:val="Corpodetexto"/>
        <w:jc w:val="both"/>
        <w:rPr>
          <w:rFonts w:ascii="Arial" w:hAnsi="Arial" w:cs="Arial"/>
          <w:lang w:val="pt-BR"/>
        </w:rPr>
      </w:pPr>
    </w:p>
    <w:p w14:paraId="377DC240" w14:textId="1F2EF2D1" w:rsidR="00A17094" w:rsidRPr="00A17094" w:rsidRDefault="00A17094" w:rsidP="00E11169">
      <w:pPr>
        <w:pStyle w:val="Corpodetexto"/>
        <w:jc w:val="both"/>
        <w:rPr>
          <w:rFonts w:ascii="Arial" w:hAnsi="Arial" w:cs="Arial"/>
          <w:lang w:val="pt-BR"/>
        </w:rPr>
      </w:pPr>
      <w:r w:rsidRPr="00A17094">
        <w:rPr>
          <w:rFonts w:ascii="Arial" w:hAnsi="Arial" w:cs="Arial"/>
          <w:lang w:val="pt-BR"/>
        </w:rPr>
        <w:t>As quantidades indicadas acima são estimativas gerais, devendo ser ajustadas conforme as particularidades de cada pesquisa e de acordo com a previsão de consumo e utilização ao longo da execução dos projetos.</w:t>
      </w:r>
    </w:p>
    <w:p w14:paraId="7908CFC5" w14:textId="77777777" w:rsidR="002C5129" w:rsidRPr="00E11169" w:rsidRDefault="002C5129" w:rsidP="00E11169">
      <w:pPr>
        <w:pStyle w:val="Corpodetexto"/>
        <w:jc w:val="both"/>
        <w:rPr>
          <w:rFonts w:ascii="Arial" w:hAnsi="Arial" w:cs="Arial"/>
        </w:rPr>
      </w:pPr>
    </w:p>
    <w:p w14:paraId="2B37E35B" w14:textId="77777777" w:rsidR="00B92165" w:rsidRPr="00E11169" w:rsidRDefault="00B92165" w:rsidP="00E11169">
      <w:pPr>
        <w:pStyle w:val="Corpodetexto"/>
        <w:jc w:val="both"/>
        <w:rPr>
          <w:rFonts w:ascii="Arial" w:hAnsi="Arial" w:cs="Arial"/>
          <w:b/>
          <w:bCs/>
          <w:lang w:val="pt-BR"/>
        </w:rPr>
      </w:pPr>
    </w:p>
    <w:p w14:paraId="1E0D8339" w14:textId="77777777" w:rsidR="00C66AF5" w:rsidRPr="001236D7" w:rsidRDefault="00C66AF5" w:rsidP="00C66AF5">
      <w:pPr>
        <w:jc w:val="both"/>
        <w:rPr>
          <w:rFonts w:ascii="Arial" w:hAnsi="Arial" w:cs="Arial"/>
          <w:b/>
          <w:bCs/>
        </w:rPr>
      </w:pPr>
      <w:r w:rsidRPr="00A87CF8">
        <w:rPr>
          <w:rFonts w:ascii="Arial" w:hAnsi="Arial" w:cs="Arial"/>
          <w:b/>
          <w:bCs/>
        </w:rPr>
        <w:lastRenderedPageBreak/>
        <w:t xml:space="preserve">V - </w:t>
      </w:r>
      <w:r w:rsidRPr="004F20E5">
        <w:rPr>
          <w:rFonts w:ascii="Arial" w:hAnsi="Arial" w:cs="Arial"/>
          <w:b/>
          <w:bCs/>
        </w:rPr>
        <w:t xml:space="preserve">LEVANTAMENTO DE MERCADO, QUE CONSISTE NA ANÁLISE DAS ALTERNATIVAS POSSÍVEIS, E JUSTIFICATIVA TÉCNICA E ECONÔMICA DA ESCOLHA DO TIPO DE SOLUÇÃO A CONTRATAR </w:t>
      </w:r>
      <w:r w:rsidRPr="001236D7">
        <w:rPr>
          <w:rFonts w:ascii="Arial" w:hAnsi="Arial" w:cs="Arial"/>
        </w:rPr>
        <w:t>(Art. 18, §1º, inciso V - Lei Federal n.º 14.133/2021)</w:t>
      </w:r>
    </w:p>
    <w:p w14:paraId="18F27C21" w14:textId="77777777" w:rsidR="00B2072C" w:rsidRPr="00E11169" w:rsidRDefault="00B2072C" w:rsidP="00E11169">
      <w:pPr>
        <w:pStyle w:val="Corpodetexto"/>
        <w:jc w:val="both"/>
        <w:rPr>
          <w:rFonts w:ascii="Arial" w:hAnsi="Arial" w:cs="Arial"/>
          <w:lang w:val="pt-BR"/>
        </w:rPr>
      </w:pPr>
    </w:p>
    <w:p w14:paraId="3BA04088" w14:textId="77777777" w:rsidR="00B92165" w:rsidRPr="00B92165" w:rsidRDefault="00B92165" w:rsidP="00E11169">
      <w:pPr>
        <w:pStyle w:val="Corpodetexto"/>
        <w:jc w:val="both"/>
        <w:rPr>
          <w:rFonts w:ascii="Arial" w:hAnsi="Arial" w:cs="Arial"/>
          <w:lang w:val="pt-BR"/>
        </w:rPr>
      </w:pPr>
      <w:r w:rsidRPr="00B92165">
        <w:rPr>
          <w:rFonts w:ascii="Arial" w:hAnsi="Arial" w:cs="Arial"/>
          <w:lang w:val="pt-BR"/>
        </w:rPr>
        <w:t xml:space="preserve">Embora existam alternativas disponíveis no mercado que poderiam, em tese, ser consideradas como soluções para a demanda em questão, essa análise não se sustenta ao considerarmos as especificidades do </w:t>
      </w:r>
      <w:r w:rsidRPr="00B92165">
        <w:rPr>
          <w:rFonts w:ascii="Arial" w:hAnsi="Arial" w:cs="Arial"/>
          <w:b/>
          <w:bCs/>
          <w:lang w:val="pt-BR"/>
        </w:rPr>
        <w:t>convênio aprovado</w:t>
      </w:r>
      <w:r w:rsidRPr="00B92165">
        <w:rPr>
          <w:rFonts w:ascii="Arial" w:hAnsi="Arial" w:cs="Arial"/>
          <w:lang w:val="pt-BR"/>
        </w:rPr>
        <w:t xml:space="preserve"> e o respectivo </w:t>
      </w:r>
      <w:r w:rsidRPr="00B92165">
        <w:rPr>
          <w:rFonts w:ascii="Arial" w:hAnsi="Arial" w:cs="Arial"/>
          <w:b/>
          <w:bCs/>
          <w:lang w:val="pt-BR"/>
        </w:rPr>
        <w:t>plano de aplicação</w:t>
      </w:r>
      <w:r w:rsidRPr="00B92165">
        <w:rPr>
          <w:rFonts w:ascii="Arial" w:hAnsi="Arial" w:cs="Arial"/>
          <w:lang w:val="pt-BR"/>
        </w:rPr>
        <w:t xml:space="preserve">. Tais documentos vinculam diretamente </w:t>
      </w:r>
      <w:proofErr w:type="spellStart"/>
      <w:r w:rsidRPr="00B92165">
        <w:rPr>
          <w:rFonts w:ascii="Arial" w:hAnsi="Arial" w:cs="Arial"/>
          <w:lang w:val="pt-BR"/>
        </w:rPr>
        <w:t>a</w:t>
      </w:r>
      <w:proofErr w:type="spellEnd"/>
      <w:r w:rsidRPr="00B92165">
        <w:rPr>
          <w:rFonts w:ascii="Arial" w:hAnsi="Arial" w:cs="Arial"/>
          <w:lang w:val="pt-BR"/>
        </w:rPr>
        <w:t xml:space="preserve"> execução das atividades previstas à aquisição de bens e à contratação de serviços especializados, conforme detalhado e aprovado pelas </w:t>
      </w:r>
      <w:r w:rsidRPr="00B92165">
        <w:rPr>
          <w:rFonts w:ascii="Arial" w:hAnsi="Arial" w:cs="Arial"/>
          <w:b/>
          <w:bCs/>
          <w:lang w:val="pt-BR"/>
        </w:rPr>
        <w:t>instituições de fomento</w:t>
      </w:r>
      <w:r w:rsidRPr="00B92165">
        <w:rPr>
          <w:rFonts w:ascii="Arial" w:hAnsi="Arial" w:cs="Arial"/>
          <w:lang w:val="pt-BR"/>
        </w:rPr>
        <w:t xml:space="preserve"> e pela </w:t>
      </w:r>
      <w:r w:rsidRPr="00B92165">
        <w:rPr>
          <w:rFonts w:ascii="Arial" w:hAnsi="Arial" w:cs="Arial"/>
          <w:b/>
          <w:bCs/>
          <w:lang w:val="pt-BR"/>
        </w:rPr>
        <w:t>Universidade Estadual de Ponta Grossa (UEPG)</w:t>
      </w:r>
      <w:r w:rsidRPr="00B92165">
        <w:rPr>
          <w:rFonts w:ascii="Arial" w:hAnsi="Arial" w:cs="Arial"/>
          <w:lang w:val="pt-BR"/>
        </w:rPr>
        <w:t>.</w:t>
      </w:r>
    </w:p>
    <w:p w14:paraId="7B569649" w14:textId="77777777" w:rsidR="00B92165" w:rsidRPr="00E11169" w:rsidRDefault="00B92165" w:rsidP="00E11169">
      <w:pPr>
        <w:pStyle w:val="Corpodetexto"/>
        <w:jc w:val="both"/>
        <w:rPr>
          <w:rFonts w:ascii="Arial" w:hAnsi="Arial" w:cs="Arial"/>
          <w:lang w:val="pt-BR"/>
        </w:rPr>
      </w:pPr>
    </w:p>
    <w:p w14:paraId="0DD86838" w14:textId="279ADE80" w:rsidR="00B92165" w:rsidRPr="00B92165" w:rsidRDefault="00B92165" w:rsidP="00E11169">
      <w:pPr>
        <w:pStyle w:val="Corpodetexto"/>
        <w:jc w:val="both"/>
        <w:rPr>
          <w:rFonts w:ascii="Arial" w:hAnsi="Arial" w:cs="Arial"/>
          <w:lang w:val="pt-BR"/>
        </w:rPr>
      </w:pPr>
      <w:r w:rsidRPr="00B92165">
        <w:rPr>
          <w:rFonts w:ascii="Arial" w:hAnsi="Arial" w:cs="Arial"/>
          <w:lang w:val="pt-BR"/>
        </w:rPr>
        <w:t xml:space="preserve">Essas alternativas, que poderiam incluir a adaptação de equipamentos existentes, a utilização de serviços de terceiros ou a terceirização de processos, não se mostram viáveis nem compatíveis com os requisitos técnicos e operacionais definidos no projeto. O convênio aprovado foi elaborado com base em estudos técnicos minuciosos, prevendo a necessidade de </w:t>
      </w:r>
      <w:r w:rsidRPr="00B92165">
        <w:rPr>
          <w:rFonts w:ascii="Arial" w:hAnsi="Arial" w:cs="Arial"/>
          <w:b/>
          <w:bCs/>
          <w:lang w:val="pt-BR"/>
        </w:rPr>
        <w:t>produtos específicos</w:t>
      </w:r>
      <w:r w:rsidRPr="00B92165">
        <w:rPr>
          <w:rFonts w:ascii="Arial" w:hAnsi="Arial" w:cs="Arial"/>
          <w:lang w:val="pt-BR"/>
        </w:rPr>
        <w:t xml:space="preserve"> e </w:t>
      </w:r>
      <w:r w:rsidRPr="00B92165">
        <w:rPr>
          <w:rFonts w:ascii="Arial" w:hAnsi="Arial" w:cs="Arial"/>
          <w:b/>
          <w:bCs/>
          <w:lang w:val="pt-BR"/>
        </w:rPr>
        <w:t>serviços especializados</w:t>
      </w:r>
      <w:r w:rsidRPr="00B92165">
        <w:rPr>
          <w:rFonts w:ascii="Arial" w:hAnsi="Arial" w:cs="Arial"/>
          <w:lang w:val="pt-BR"/>
        </w:rPr>
        <w:t xml:space="preserve"> para garantir a plena execução das atividades de pesquisa e inovação. Dessa forma, qualquer desvio ou substituição comprometem o cumprimento das metas e objetivos estabelecidos no plano.</w:t>
      </w:r>
    </w:p>
    <w:p w14:paraId="62BDD4D5" w14:textId="77777777" w:rsidR="00B92165" w:rsidRPr="00E11169" w:rsidRDefault="00B92165" w:rsidP="00E11169">
      <w:pPr>
        <w:pStyle w:val="Corpodetexto"/>
        <w:jc w:val="both"/>
        <w:rPr>
          <w:rFonts w:ascii="Arial" w:hAnsi="Arial" w:cs="Arial"/>
          <w:lang w:val="pt-BR"/>
        </w:rPr>
      </w:pPr>
    </w:p>
    <w:p w14:paraId="4222D268" w14:textId="53AE59F4" w:rsidR="00B92165" w:rsidRPr="00B92165" w:rsidRDefault="00B92165" w:rsidP="00E11169">
      <w:pPr>
        <w:pStyle w:val="Corpodetexto"/>
        <w:jc w:val="both"/>
        <w:rPr>
          <w:rFonts w:ascii="Arial" w:hAnsi="Arial" w:cs="Arial"/>
          <w:lang w:val="pt-BR"/>
        </w:rPr>
      </w:pPr>
      <w:r w:rsidRPr="00B92165">
        <w:rPr>
          <w:rFonts w:ascii="Arial" w:hAnsi="Arial" w:cs="Arial"/>
          <w:lang w:val="pt-BR"/>
        </w:rPr>
        <w:t xml:space="preserve">Além disso, o </w:t>
      </w:r>
      <w:r w:rsidRPr="00B92165">
        <w:rPr>
          <w:rFonts w:ascii="Arial" w:hAnsi="Arial" w:cs="Arial"/>
          <w:b/>
          <w:bCs/>
          <w:lang w:val="pt-BR"/>
        </w:rPr>
        <w:t>plano de aplicação</w:t>
      </w:r>
      <w:r w:rsidRPr="00B92165">
        <w:rPr>
          <w:rFonts w:ascii="Arial" w:hAnsi="Arial" w:cs="Arial"/>
          <w:lang w:val="pt-BR"/>
        </w:rPr>
        <w:t xml:space="preserve"> estabelece claramente a destinação dos recursos para a aquisição de equipamentos e serviços específicos, vinculados a resultados e entregas que não poderiam ser garantidos por meios alternativos. A tentativa de utilizar soluções diferentes das inicialmente previstas criaria riscos consideráveis de </w:t>
      </w:r>
      <w:r w:rsidRPr="00B92165">
        <w:rPr>
          <w:rFonts w:ascii="Arial" w:hAnsi="Arial" w:cs="Arial"/>
          <w:b/>
          <w:bCs/>
          <w:lang w:val="pt-BR"/>
        </w:rPr>
        <w:t>incompatibilidade técnica</w:t>
      </w:r>
      <w:r w:rsidRPr="00B92165">
        <w:rPr>
          <w:rFonts w:ascii="Arial" w:hAnsi="Arial" w:cs="Arial"/>
          <w:lang w:val="pt-BR"/>
        </w:rPr>
        <w:t xml:space="preserve">, atraso na execução das pesquisas e possível </w:t>
      </w:r>
      <w:r w:rsidRPr="00B92165">
        <w:rPr>
          <w:rFonts w:ascii="Arial" w:hAnsi="Arial" w:cs="Arial"/>
          <w:b/>
          <w:bCs/>
          <w:lang w:val="pt-BR"/>
        </w:rPr>
        <w:t>descaracterização</w:t>
      </w:r>
      <w:r w:rsidRPr="00B92165">
        <w:rPr>
          <w:rFonts w:ascii="Arial" w:hAnsi="Arial" w:cs="Arial"/>
          <w:lang w:val="pt-BR"/>
        </w:rPr>
        <w:t xml:space="preserve"> do objeto financiado, o que poderia resultar na inexecução ou interrupção do projeto.</w:t>
      </w:r>
    </w:p>
    <w:p w14:paraId="3D32748F" w14:textId="77777777" w:rsidR="00B92165" w:rsidRPr="00E11169" w:rsidRDefault="00B92165" w:rsidP="00E11169">
      <w:pPr>
        <w:pStyle w:val="Corpodetexto"/>
        <w:jc w:val="both"/>
        <w:rPr>
          <w:rFonts w:ascii="Arial" w:hAnsi="Arial" w:cs="Arial"/>
          <w:lang w:val="pt-BR"/>
        </w:rPr>
      </w:pPr>
    </w:p>
    <w:p w14:paraId="4CEEC41C" w14:textId="102381AD" w:rsidR="00B92165" w:rsidRPr="00B92165" w:rsidRDefault="00B92165" w:rsidP="00E11169">
      <w:pPr>
        <w:pStyle w:val="Corpodetexto"/>
        <w:jc w:val="both"/>
        <w:rPr>
          <w:rFonts w:ascii="Arial" w:hAnsi="Arial" w:cs="Arial"/>
          <w:lang w:val="pt-BR"/>
        </w:rPr>
      </w:pPr>
      <w:r w:rsidRPr="00B92165">
        <w:rPr>
          <w:rFonts w:ascii="Arial" w:hAnsi="Arial" w:cs="Arial"/>
          <w:lang w:val="pt-BR"/>
        </w:rPr>
        <w:t xml:space="preserve">Portanto, não resta alternativa à Administração que não seja a </w:t>
      </w:r>
      <w:r w:rsidRPr="00B92165">
        <w:rPr>
          <w:rFonts w:ascii="Arial" w:hAnsi="Arial" w:cs="Arial"/>
          <w:b/>
          <w:bCs/>
          <w:lang w:val="pt-BR"/>
        </w:rPr>
        <w:t>aquisição direta dos bens e a contratação dos serviços</w:t>
      </w:r>
      <w:r w:rsidRPr="00B92165">
        <w:rPr>
          <w:rFonts w:ascii="Arial" w:hAnsi="Arial" w:cs="Arial"/>
          <w:lang w:val="pt-BR"/>
        </w:rPr>
        <w:t xml:space="preserve"> necessários, conforme estipulado no convênio e no plano de aplicação. Essa abordagem assegura a </w:t>
      </w:r>
      <w:r w:rsidRPr="00B92165">
        <w:rPr>
          <w:rFonts w:ascii="Arial" w:hAnsi="Arial" w:cs="Arial"/>
          <w:b/>
          <w:bCs/>
          <w:lang w:val="pt-BR"/>
        </w:rPr>
        <w:t>adequação técnica</w:t>
      </w:r>
      <w:r w:rsidRPr="00B92165">
        <w:rPr>
          <w:rFonts w:ascii="Arial" w:hAnsi="Arial" w:cs="Arial"/>
          <w:lang w:val="pt-BR"/>
        </w:rPr>
        <w:t xml:space="preserve">, o cumprimento dos prazos e a </w:t>
      </w:r>
      <w:r w:rsidRPr="00B92165">
        <w:rPr>
          <w:rFonts w:ascii="Arial" w:hAnsi="Arial" w:cs="Arial"/>
          <w:b/>
          <w:bCs/>
          <w:lang w:val="pt-BR"/>
        </w:rPr>
        <w:t>eficiência na utilização dos recursos públicos</w:t>
      </w:r>
      <w:r w:rsidRPr="00B92165">
        <w:rPr>
          <w:rFonts w:ascii="Arial" w:hAnsi="Arial" w:cs="Arial"/>
          <w:lang w:val="pt-BR"/>
        </w:rPr>
        <w:t>, atendendo aos princípios da legalidade, economicidade e eficiência que regem a gestão pública.</w:t>
      </w:r>
    </w:p>
    <w:p w14:paraId="440AE094" w14:textId="77777777" w:rsidR="004F572D" w:rsidRPr="00E11169" w:rsidRDefault="004F572D" w:rsidP="00E11169">
      <w:pPr>
        <w:pStyle w:val="Corpodetexto"/>
        <w:jc w:val="both"/>
        <w:rPr>
          <w:rFonts w:ascii="Arial" w:hAnsi="Arial" w:cs="Arial"/>
          <w:lang w:val="pt-BR"/>
        </w:rPr>
      </w:pPr>
    </w:p>
    <w:p w14:paraId="79773F84" w14:textId="77777777" w:rsidR="004F572D" w:rsidRPr="00E11169" w:rsidRDefault="004F572D" w:rsidP="00E11169">
      <w:pPr>
        <w:pStyle w:val="Corpodetexto"/>
        <w:jc w:val="both"/>
        <w:rPr>
          <w:rFonts w:ascii="Arial" w:hAnsi="Arial" w:cs="Arial"/>
          <w:lang w:val="pt-BR"/>
        </w:rPr>
      </w:pPr>
    </w:p>
    <w:p w14:paraId="506F7DF8" w14:textId="77777777" w:rsidR="002E7ECC" w:rsidRPr="00A87CF8" w:rsidRDefault="002E7ECC" w:rsidP="002E7ECC">
      <w:pPr>
        <w:jc w:val="both"/>
        <w:rPr>
          <w:rFonts w:ascii="Arial" w:hAnsi="Arial" w:cs="Arial"/>
        </w:rPr>
      </w:pPr>
      <w:r w:rsidRPr="009D70AF">
        <w:rPr>
          <w:rFonts w:ascii="Arial" w:hAnsi="Arial" w:cs="Arial"/>
          <w:b/>
          <w:bCs/>
        </w:rPr>
        <w:t xml:space="preserve">VI - </w:t>
      </w:r>
      <w:r w:rsidRPr="00CA069B">
        <w:rPr>
          <w:rFonts w:ascii="Arial" w:hAnsi="Arial" w:cs="Arial"/>
          <w:b/>
          <w:bCs/>
        </w:rPr>
        <w:t> ESTIMATIVA DO VALOR DA CONTRATAÇÃO, ACOMPANHADA DOS PREÇOS UNITÁRIOS REFERENCIAIS, DAS MEMÓRIAS DE CÁLCULO E DOS DOCUMENTOS QUE LHE DÃO SUPORTE</w:t>
      </w:r>
      <w:r>
        <w:rPr>
          <w:rFonts w:ascii="Arial" w:hAnsi="Arial" w:cs="Arial"/>
          <w:b/>
          <w:bCs/>
        </w:rPr>
        <w:t xml:space="preserve"> </w:t>
      </w:r>
      <w:r w:rsidRPr="002C2DCC">
        <w:rPr>
          <w:rFonts w:ascii="Arial" w:hAnsi="Arial" w:cs="Arial"/>
        </w:rPr>
        <w:t>(Art. 18, §1º, inciso VI - Lei Federal n.º 14.133/2021)</w:t>
      </w:r>
    </w:p>
    <w:p w14:paraId="1287961B" w14:textId="77777777" w:rsidR="00186FA6" w:rsidRPr="00E11169" w:rsidRDefault="00186FA6" w:rsidP="00E11169">
      <w:pPr>
        <w:pStyle w:val="Corpodetexto"/>
        <w:jc w:val="both"/>
        <w:rPr>
          <w:rFonts w:ascii="Arial" w:hAnsi="Arial" w:cs="Arial"/>
          <w:lang w:val="pt-BR"/>
        </w:rPr>
      </w:pPr>
    </w:p>
    <w:p w14:paraId="25313C39" w14:textId="77777777" w:rsidR="00700D11" w:rsidRPr="00E11169" w:rsidRDefault="00700D11" w:rsidP="00E11169">
      <w:pPr>
        <w:pStyle w:val="Corpodetexto"/>
        <w:jc w:val="both"/>
        <w:rPr>
          <w:rFonts w:ascii="Arial" w:hAnsi="Arial" w:cs="Arial"/>
          <w:lang w:val="pt-BR"/>
        </w:rPr>
      </w:pPr>
      <w:r w:rsidRPr="00E11169">
        <w:rPr>
          <w:rFonts w:ascii="Arial" w:hAnsi="Arial" w:cs="Arial"/>
          <w:lang w:val="pt-BR"/>
        </w:rPr>
        <w:t>Foi realizado um levantamento de mercado junto a três fornecedores, considerando tanto os preços quanto as condições de fornecimento:</w:t>
      </w:r>
    </w:p>
    <w:p w14:paraId="6CE02514" w14:textId="77777777" w:rsidR="00700D11" w:rsidRPr="00E11169" w:rsidRDefault="00700D11" w:rsidP="00E11169">
      <w:pPr>
        <w:pStyle w:val="Corpodetexto"/>
        <w:ind w:left="720"/>
        <w:jc w:val="both"/>
        <w:rPr>
          <w:rFonts w:ascii="Arial" w:hAnsi="Arial" w:cs="Arial"/>
          <w:lang w:val="pt-BR"/>
        </w:rPr>
      </w:pPr>
    </w:p>
    <w:p w14:paraId="6DFB7051" w14:textId="3905FF55" w:rsidR="00700D11" w:rsidRPr="00E11169" w:rsidRDefault="00700D11" w:rsidP="00E11169">
      <w:pPr>
        <w:pStyle w:val="Corpodetexto"/>
        <w:numPr>
          <w:ilvl w:val="0"/>
          <w:numId w:val="17"/>
        </w:numPr>
        <w:jc w:val="both"/>
        <w:rPr>
          <w:rFonts w:ascii="Arial" w:hAnsi="Arial" w:cs="Arial"/>
          <w:lang w:val="pt-BR"/>
        </w:rPr>
      </w:pPr>
      <w:r w:rsidRPr="00E11169">
        <w:rPr>
          <w:rFonts w:ascii="Arial" w:hAnsi="Arial" w:cs="Arial"/>
          <w:b/>
          <w:bCs/>
          <w:lang w:val="pt-BR"/>
        </w:rPr>
        <w:t>EMPRESA A</w:t>
      </w:r>
      <w:r w:rsidRPr="00E11169">
        <w:rPr>
          <w:rFonts w:ascii="Arial" w:hAnsi="Arial" w:cs="Arial"/>
          <w:lang w:val="pt-BR"/>
        </w:rPr>
        <w:t xml:space="preserve">: R$ </w:t>
      </w:r>
      <w:r w:rsidR="003E5982" w:rsidRPr="00E11169">
        <w:rPr>
          <w:rFonts w:ascii="Arial" w:hAnsi="Arial" w:cs="Arial"/>
          <w:lang w:val="pt-BR"/>
        </w:rPr>
        <w:t>XXX</w:t>
      </w:r>
      <w:r w:rsidRPr="00E11169">
        <w:rPr>
          <w:rFonts w:ascii="Arial" w:hAnsi="Arial" w:cs="Arial"/>
          <w:lang w:val="pt-BR"/>
        </w:rPr>
        <w:t>;</w:t>
      </w:r>
    </w:p>
    <w:p w14:paraId="48E846A7" w14:textId="12BA1807" w:rsidR="003E5982" w:rsidRPr="00E11169" w:rsidRDefault="003E5982" w:rsidP="00E11169">
      <w:pPr>
        <w:pStyle w:val="Corpodetexto"/>
        <w:numPr>
          <w:ilvl w:val="0"/>
          <w:numId w:val="17"/>
        </w:numPr>
        <w:jc w:val="both"/>
        <w:rPr>
          <w:rFonts w:ascii="Arial" w:hAnsi="Arial" w:cs="Arial"/>
          <w:lang w:val="pt-BR"/>
        </w:rPr>
      </w:pPr>
      <w:r w:rsidRPr="00E11169">
        <w:rPr>
          <w:rFonts w:ascii="Arial" w:hAnsi="Arial" w:cs="Arial"/>
          <w:b/>
          <w:bCs/>
          <w:lang w:val="pt-BR"/>
        </w:rPr>
        <w:t>EMPRESA B</w:t>
      </w:r>
      <w:r w:rsidRPr="00E11169">
        <w:rPr>
          <w:rFonts w:ascii="Arial" w:hAnsi="Arial" w:cs="Arial"/>
          <w:lang w:val="pt-BR"/>
        </w:rPr>
        <w:t>: R$ XXX;</w:t>
      </w:r>
    </w:p>
    <w:p w14:paraId="37467F42" w14:textId="7CB40334" w:rsidR="00700D11" w:rsidRPr="00E11169" w:rsidRDefault="003E5982" w:rsidP="00E11169">
      <w:pPr>
        <w:pStyle w:val="Corpodetexto"/>
        <w:numPr>
          <w:ilvl w:val="0"/>
          <w:numId w:val="17"/>
        </w:numPr>
        <w:jc w:val="both"/>
        <w:rPr>
          <w:rFonts w:ascii="Arial" w:hAnsi="Arial" w:cs="Arial"/>
          <w:lang w:val="pt-BR"/>
        </w:rPr>
      </w:pPr>
      <w:r w:rsidRPr="00E11169">
        <w:rPr>
          <w:rFonts w:ascii="Arial" w:hAnsi="Arial" w:cs="Arial"/>
          <w:b/>
          <w:bCs/>
          <w:lang w:val="pt-BR"/>
        </w:rPr>
        <w:t>EMPRESA C</w:t>
      </w:r>
      <w:r w:rsidRPr="00E11169">
        <w:rPr>
          <w:rFonts w:ascii="Arial" w:hAnsi="Arial" w:cs="Arial"/>
          <w:lang w:val="pt-BR"/>
        </w:rPr>
        <w:t>: R$ XXX;</w:t>
      </w:r>
    </w:p>
    <w:p w14:paraId="268CD74D" w14:textId="77777777" w:rsidR="00700D11" w:rsidRPr="00E11169" w:rsidRDefault="00700D11" w:rsidP="00E11169">
      <w:pPr>
        <w:pStyle w:val="Corpodetexto"/>
        <w:jc w:val="both"/>
        <w:rPr>
          <w:rFonts w:ascii="Arial" w:hAnsi="Arial" w:cs="Arial"/>
          <w:lang w:val="pt-BR"/>
        </w:rPr>
      </w:pPr>
    </w:p>
    <w:p w14:paraId="042C7407" w14:textId="74174339" w:rsidR="00700D11" w:rsidRPr="00E11169" w:rsidRDefault="00700D11" w:rsidP="00E11169">
      <w:pPr>
        <w:pStyle w:val="Corpodetexto"/>
        <w:jc w:val="both"/>
        <w:rPr>
          <w:rFonts w:ascii="Arial" w:hAnsi="Arial" w:cs="Arial"/>
          <w:lang w:val="pt-BR"/>
        </w:rPr>
      </w:pPr>
      <w:r w:rsidRPr="00E11169">
        <w:rPr>
          <w:rFonts w:ascii="Arial" w:hAnsi="Arial" w:cs="Arial"/>
          <w:lang w:val="pt-BR"/>
        </w:rPr>
        <w:t xml:space="preserve">A análise indicou que a empresa </w:t>
      </w:r>
      <w:r w:rsidR="003E5982" w:rsidRPr="00E11169">
        <w:rPr>
          <w:rFonts w:ascii="Arial" w:hAnsi="Arial" w:cs="Arial"/>
          <w:lang w:val="pt-BR"/>
        </w:rPr>
        <w:t>XXXXXXX</w:t>
      </w:r>
      <w:r w:rsidRPr="00E11169">
        <w:rPr>
          <w:rFonts w:ascii="Arial" w:hAnsi="Arial" w:cs="Arial"/>
          <w:lang w:val="pt-BR"/>
        </w:rPr>
        <w:t xml:space="preserve"> oferece o menor preço</w:t>
      </w:r>
      <w:r w:rsidR="003E5982" w:rsidRPr="00E11169">
        <w:rPr>
          <w:rFonts w:ascii="Arial" w:hAnsi="Arial" w:cs="Arial"/>
          <w:lang w:val="pt-BR"/>
        </w:rPr>
        <w:t>.</w:t>
      </w:r>
    </w:p>
    <w:p w14:paraId="66FC25A5" w14:textId="77777777" w:rsidR="00700D11" w:rsidRPr="00E11169" w:rsidRDefault="00700D11" w:rsidP="00E11169">
      <w:pPr>
        <w:pStyle w:val="Corpodetexto"/>
        <w:jc w:val="both"/>
        <w:rPr>
          <w:rFonts w:ascii="Arial" w:hAnsi="Arial" w:cs="Arial"/>
          <w:lang w:val="pt-BR"/>
        </w:rPr>
      </w:pPr>
    </w:p>
    <w:p w14:paraId="3AB53549" w14:textId="54735120" w:rsidR="00186FA6" w:rsidRPr="00E11169" w:rsidRDefault="00186FA6" w:rsidP="00E11169">
      <w:pPr>
        <w:pStyle w:val="Corpodetexto"/>
        <w:jc w:val="both"/>
        <w:rPr>
          <w:rFonts w:ascii="Arial" w:hAnsi="Arial" w:cs="Arial"/>
          <w:lang w:val="pt-BR"/>
        </w:rPr>
      </w:pPr>
      <w:r w:rsidRPr="00E11169">
        <w:rPr>
          <w:rFonts w:ascii="Arial" w:hAnsi="Arial" w:cs="Arial"/>
          <w:lang w:val="pt-BR"/>
        </w:rPr>
        <w:t xml:space="preserve">As memórias de cálculo estão baseadas nos levantamentos de preços unitários de </w:t>
      </w:r>
      <w:r w:rsidRPr="00E11169">
        <w:rPr>
          <w:rFonts w:ascii="Arial" w:hAnsi="Arial" w:cs="Arial"/>
          <w:lang w:val="pt-BR"/>
        </w:rPr>
        <w:lastRenderedPageBreak/>
        <w:t>mercado.</w:t>
      </w:r>
    </w:p>
    <w:p w14:paraId="33C8C473" w14:textId="77777777" w:rsidR="00651409" w:rsidRPr="00E11169" w:rsidRDefault="00651409" w:rsidP="00E11169">
      <w:pPr>
        <w:pStyle w:val="Corpodetexto"/>
        <w:jc w:val="both"/>
        <w:rPr>
          <w:rFonts w:ascii="Arial" w:hAnsi="Arial" w:cs="Arial"/>
        </w:rPr>
      </w:pPr>
    </w:p>
    <w:p w14:paraId="748CD590" w14:textId="77777777" w:rsidR="003E5982" w:rsidRPr="00E11169" w:rsidRDefault="003E5982" w:rsidP="00E11169">
      <w:pPr>
        <w:pStyle w:val="Corpodetexto"/>
        <w:jc w:val="both"/>
        <w:rPr>
          <w:rFonts w:ascii="Arial" w:hAnsi="Arial" w:cs="Arial"/>
        </w:rPr>
      </w:pPr>
    </w:p>
    <w:p w14:paraId="1C69F1EF" w14:textId="77777777" w:rsidR="00EC3970" w:rsidRPr="009D70AF" w:rsidRDefault="00EC3970" w:rsidP="00EC3970">
      <w:pPr>
        <w:pStyle w:val="Corpodetexto"/>
        <w:jc w:val="both"/>
        <w:rPr>
          <w:rFonts w:ascii="Arial" w:hAnsi="Arial" w:cs="Arial"/>
          <w:b/>
          <w:bCs/>
        </w:rPr>
      </w:pPr>
      <w:r w:rsidRPr="009D70AF">
        <w:rPr>
          <w:rFonts w:ascii="Arial" w:hAnsi="Arial" w:cs="Arial"/>
          <w:b/>
          <w:bCs/>
        </w:rPr>
        <w:t xml:space="preserve">VII - </w:t>
      </w:r>
      <w:r w:rsidRPr="00491EEF">
        <w:rPr>
          <w:rFonts w:ascii="Arial" w:hAnsi="Arial" w:cs="Arial"/>
          <w:b/>
          <w:bCs/>
        </w:rPr>
        <w:t xml:space="preserve">DESCRIÇÃO DA SOLUÇÃO COMO UM TODO, INCLUSIVE DAS EXIGÊNCIAS RELACIONADAS À MANUTENÇÃO E À ASSISTÊNCIA TÉCNICA, QUANDO FOR O CASO </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sidRPr="009D70AF">
        <w:rPr>
          <w:rFonts w:ascii="Arial" w:hAnsi="Arial" w:cs="Arial"/>
        </w:rPr>
        <w:t>VII</w:t>
      </w:r>
      <w:r>
        <w:rPr>
          <w:rFonts w:ascii="Arial" w:hAnsi="Arial" w:cs="Arial"/>
        </w:rPr>
        <w:t xml:space="preserve"> – Lei Federal n.º 14.133/2021</w:t>
      </w:r>
      <w:r w:rsidRPr="009D70AF">
        <w:rPr>
          <w:rFonts w:ascii="Arial" w:hAnsi="Arial" w:cs="Arial"/>
          <w:spacing w:val="-2"/>
        </w:rPr>
        <w:t>)</w:t>
      </w:r>
    </w:p>
    <w:p w14:paraId="76499720" w14:textId="77777777" w:rsidR="00137BE1" w:rsidRPr="00E11169" w:rsidRDefault="00137BE1" w:rsidP="00E11169">
      <w:pPr>
        <w:pStyle w:val="Corpodetexto"/>
        <w:jc w:val="both"/>
        <w:rPr>
          <w:rFonts w:ascii="Arial" w:hAnsi="Arial" w:cs="Arial"/>
          <w:lang w:val="pt-BR"/>
        </w:rPr>
      </w:pPr>
    </w:p>
    <w:p w14:paraId="6C855E9A" w14:textId="78E2A705" w:rsidR="00CB3FFC" w:rsidRPr="00E11169" w:rsidRDefault="00CB3FFC" w:rsidP="00E11169">
      <w:pPr>
        <w:pStyle w:val="Corpodetexto"/>
        <w:jc w:val="both"/>
        <w:rPr>
          <w:rFonts w:ascii="Arial" w:hAnsi="Arial" w:cs="Arial"/>
          <w:lang w:val="pt-BR"/>
        </w:rPr>
      </w:pPr>
      <w:r w:rsidRPr="00CB3FFC">
        <w:rPr>
          <w:rFonts w:ascii="Arial" w:hAnsi="Arial" w:cs="Arial"/>
          <w:lang w:val="pt-BR"/>
        </w:rPr>
        <w:t xml:space="preserve">A solução proposta para a presente contratação visa atender de maneira integral e eficiente às necessidades dos projetos de </w:t>
      </w:r>
      <w:r w:rsidRPr="00CB3FFC">
        <w:rPr>
          <w:rFonts w:ascii="Arial" w:hAnsi="Arial" w:cs="Arial"/>
          <w:b/>
          <w:bCs/>
          <w:lang w:val="pt-BR"/>
        </w:rPr>
        <w:t>pesquisa científica e desenvolvimento tecnológico</w:t>
      </w:r>
      <w:r w:rsidRPr="00CB3FFC">
        <w:rPr>
          <w:rFonts w:ascii="Arial" w:hAnsi="Arial" w:cs="Arial"/>
          <w:lang w:val="pt-BR"/>
        </w:rPr>
        <w:t xml:space="preserve"> da </w:t>
      </w:r>
      <w:r w:rsidRPr="00CB3FFC">
        <w:rPr>
          <w:rFonts w:ascii="Arial" w:hAnsi="Arial" w:cs="Arial"/>
          <w:b/>
          <w:bCs/>
          <w:lang w:val="pt-BR"/>
        </w:rPr>
        <w:t>Universidade Estadual de Ponta Grossa (UEPG)</w:t>
      </w:r>
      <w:r w:rsidRPr="00CB3FFC">
        <w:rPr>
          <w:rFonts w:ascii="Arial" w:hAnsi="Arial" w:cs="Arial"/>
          <w:lang w:val="pt-BR"/>
        </w:rPr>
        <w:t xml:space="preserve">, no âmbito de convênios aprovados por instituições de fomento, como </w:t>
      </w:r>
      <w:r w:rsidRPr="00CB3FFC">
        <w:rPr>
          <w:rFonts w:ascii="Arial" w:hAnsi="Arial" w:cs="Arial"/>
          <w:b/>
          <w:bCs/>
          <w:color w:val="FF0000"/>
          <w:lang w:val="pt-BR"/>
        </w:rPr>
        <w:t>CNPq, Capes, Finep, e Fundação Araucária</w:t>
      </w:r>
      <w:r w:rsidRPr="00E11169">
        <w:rPr>
          <w:rFonts w:ascii="Arial" w:hAnsi="Arial" w:cs="Arial"/>
          <w:lang w:val="pt-BR"/>
        </w:rPr>
        <w:t xml:space="preserve"> (</w:t>
      </w:r>
      <w:r w:rsidRPr="00E11169">
        <w:rPr>
          <w:rFonts w:ascii="Arial" w:hAnsi="Arial" w:cs="Arial"/>
          <w:b/>
          <w:bCs/>
          <w:color w:val="FF0000"/>
          <w:lang w:val="pt-BR"/>
        </w:rPr>
        <w:t>AJUSTAR PARA O CASO CONCRETO</w:t>
      </w:r>
      <w:r w:rsidRPr="00E11169">
        <w:rPr>
          <w:rFonts w:ascii="Arial" w:hAnsi="Arial" w:cs="Arial"/>
          <w:lang w:val="pt-BR"/>
        </w:rPr>
        <w:t>)</w:t>
      </w:r>
      <w:r w:rsidRPr="00CB3FFC">
        <w:rPr>
          <w:rFonts w:ascii="Arial" w:hAnsi="Arial" w:cs="Arial"/>
          <w:lang w:val="pt-BR"/>
        </w:rPr>
        <w:t xml:space="preserve">. A contratação abrange a aquisição de </w:t>
      </w:r>
      <w:r w:rsidRPr="00CB3FFC">
        <w:rPr>
          <w:rFonts w:ascii="Arial" w:hAnsi="Arial" w:cs="Arial"/>
          <w:b/>
          <w:bCs/>
          <w:color w:val="FF0000"/>
          <w:lang w:val="pt-BR"/>
        </w:rPr>
        <w:t>bens, insumos e serviços especializados</w:t>
      </w:r>
      <w:r w:rsidRPr="00CB3FFC">
        <w:rPr>
          <w:rFonts w:ascii="Arial" w:hAnsi="Arial" w:cs="Arial"/>
          <w:lang w:val="pt-BR"/>
        </w:rPr>
        <w:t xml:space="preserve">, essenciais para o desenvolvimento das atividades de pesquisa e inovação tecnológica, conforme estipulado no </w:t>
      </w:r>
      <w:r w:rsidRPr="00CB3FFC">
        <w:rPr>
          <w:rFonts w:ascii="Arial" w:hAnsi="Arial" w:cs="Arial"/>
          <w:b/>
          <w:bCs/>
          <w:lang w:val="pt-BR"/>
        </w:rPr>
        <w:t>plano de aplicação dos recursos</w:t>
      </w:r>
      <w:r w:rsidRPr="00CB3FFC">
        <w:rPr>
          <w:rFonts w:ascii="Arial" w:hAnsi="Arial" w:cs="Arial"/>
          <w:lang w:val="pt-BR"/>
        </w:rPr>
        <w:t>.</w:t>
      </w:r>
    </w:p>
    <w:p w14:paraId="762C338C" w14:textId="77777777" w:rsidR="00CB3FFC" w:rsidRPr="00CB3FFC" w:rsidRDefault="00CB3FFC" w:rsidP="00E11169">
      <w:pPr>
        <w:pStyle w:val="Corpodetexto"/>
        <w:jc w:val="both"/>
        <w:rPr>
          <w:rFonts w:ascii="Arial" w:hAnsi="Arial" w:cs="Arial"/>
          <w:lang w:val="pt-BR"/>
        </w:rPr>
      </w:pPr>
    </w:p>
    <w:p w14:paraId="538B2218" w14:textId="77777777" w:rsidR="00CB3FFC" w:rsidRPr="00E11169" w:rsidRDefault="00CB3FFC" w:rsidP="00E11169">
      <w:pPr>
        <w:pStyle w:val="Corpodetexto"/>
        <w:jc w:val="both"/>
        <w:rPr>
          <w:rFonts w:ascii="Arial" w:hAnsi="Arial" w:cs="Arial"/>
          <w:lang w:val="pt-BR"/>
        </w:rPr>
      </w:pPr>
      <w:r w:rsidRPr="00CB3FFC">
        <w:rPr>
          <w:rFonts w:ascii="Arial" w:hAnsi="Arial" w:cs="Arial"/>
          <w:lang w:val="pt-BR"/>
        </w:rPr>
        <w:t xml:space="preserve">A solução inclui a compra de </w:t>
      </w:r>
      <w:r w:rsidRPr="00CB3FFC">
        <w:rPr>
          <w:rFonts w:ascii="Arial" w:hAnsi="Arial" w:cs="Arial"/>
          <w:b/>
          <w:bCs/>
          <w:color w:val="FF0000"/>
          <w:lang w:val="pt-BR"/>
        </w:rPr>
        <w:t>equipamentos laboratoriais</w:t>
      </w:r>
      <w:r w:rsidRPr="00CB3FFC">
        <w:rPr>
          <w:rFonts w:ascii="Arial" w:hAnsi="Arial" w:cs="Arial"/>
          <w:color w:val="FF0000"/>
          <w:lang w:val="pt-BR"/>
        </w:rPr>
        <w:t xml:space="preserve">, </w:t>
      </w:r>
      <w:r w:rsidRPr="00CB3FFC">
        <w:rPr>
          <w:rFonts w:ascii="Arial" w:hAnsi="Arial" w:cs="Arial"/>
          <w:b/>
          <w:bCs/>
          <w:color w:val="FF0000"/>
          <w:lang w:val="pt-BR"/>
        </w:rPr>
        <w:t>materiais específicos</w:t>
      </w:r>
      <w:r w:rsidRPr="00CB3FFC">
        <w:rPr>
          <w:rFonts w:ascii="Arial" w:hAnsi="Arial" w:cs="Arial"/>
          <w:color w:val="FF0000"/>
          <w:lang w:val="pt-BR"/>
        </w:rPr>
        <w:t xml:space="preserve">, e a </w:t>
      </w:r>
      <w:r w:rsidRPr="00CB3FFC">
        <w:rPr>
          <w:rFonts w:ascii="Arial" w:hAnsi="Arial" w:cs="Arial"/>
          <w:b/>
          <w:bCs/>
          <w:color w:val="FF0000"/>
          <w:lang w:val="pt-BR"/>
        </w:rPr>
        <w:t>contratação de serviços técnicos</w:t>
      </w:r>
      <w:r w:rsidRPr="00CB3FFC">
        <w:rPr>
          <w:rFonts w:ascii="Arial" w:hAnsi="Arial" w:cs="Arial"/>
          <w:color w:val="FF0000"/>
          <w:lang w:val="pt-BR"/>
        </w:rPr>
        <w:t xml:space="preserve"> de suporte e manutenção</w:t>
      </w:r>
      <w:r w:rsidRPr="00CB3FFC">
        <w:rPr>
          <w:rFonts w:ascii="Arial" w:hAnsi="Arial" w:cs="Arial"/>
          <w:lang w:val="pt-BR"/>
        </w:rPr>
        <w:t>, assegurando a plena funcionalidade e continuidade dos projetos. Os itens adquiridos são diretamente vinculados aos requisitos técnicos previamente estabelecidos no plano de trabalho, assegurando a adequação dos recursos ao escopo das atividades e aos prazos estipulados. Cada etapa do processo, desde a aquisição de insumos até a prestação dos serviços técnicos, foi detalhadamente prevista no projeto, sendo indispensável para o sucesso das pesquisas.</w:t>
      </w:r>
    </w:p>
    <w:p w14:paraId="79690D1B" w14:textId="77777777" w:rsidR="00CB3FFC" w:rsidRPr="00CB3FFC" w:rsidRDefault="00CB3FFC" w:rsidP="00E11169">
      <w:pPr>
        <w:pStyle w:val="Corpodetexto"/>
        <w:jc w:val="both"/>
        <w:rPr>
          <w:rFonts w:ascii="Arial" w:hAnsi="Arial" w:cs="Arial"/>
          <w:lang w:val="pt-BR"/>
        </w:rPr>
      </w:pPr>
    </w:p>
    <w:p w14:paraId="1BA7DF24" w14:textId="77777777" w:rsidR="00CB3FFC" w:rsidRPr="00CB3FFC" w:rsidRDefault="00CB3FFC" w:rsidP="00E11169">
      <w:pPr>
        <w:pStyle w:val="Corpodetexto"/>
        <w:jc w:val="both"/>
        <w:rPr>
          <w:rFonts w:ascii="Arial" w:hAnsi="Arial" w:cs="Arial"/>
          <w:lang w:val="pt-BR"/>
        </w:rPr>
      </w:pPr>
      <w:r w:rsidRPr="00CB3FFC">
        <w:rPr>
          <w:rFonts w:ascii="Arial" w:hAnsi="Arial" w:cs="Arial"/>
          <w:lang w:val="pt-BR"/>
        </w:rPr>
        <w:t xml:space="preserve">Além disso, a contratação atende a todas as exigências legais e contratuais vinculadas ao convênio e ao plano de aplicação, seguindo o princípio da </w:t>
      </w:r>
      <w:r w:rsidRPr="00CB3FFC">
        <w:rPr>
          <w:rFonts w:ascii="Arial" w:hAnsi="Arial" w:cs="Arial"/>
          <w:b/>
          <w:bCs/>
          <w:lang w:val="pt-BR"/>
        </w:rPr>
        <w:t>economicidade</w:t>
      </w:r>
      <w:r w:rsidRPr="00CB3FFC">
        <w:rPr>
          <w:rFonts w:ascii="Arial" w:hAnsi="Arial" w:cs="Arial"/>
          <w:lang w:val="pt-BR"/>
        </w:rPr>
        <w:t xml:space="preserve"> e garantindo que os recursos públicos sejam empregados da maneira mais eficiente. A solução como um todo foi desenhada para assegurar que os </w:t>
      </w:r>
      <w:r w:rsidRPr="00CB3FFC">
        <w:rPr>
          <w:rFonts w:ascii="Arial" w:hAnsi="Arial" w:cs="Arial"/>
          <w:b/>
          <w:bCs/>
          <w:lang w:val="pt-BR"/>
        </w:rPr>
        <w:t>objetivos científicos e tecnológicos</w:t>
      </w:r>
      <w:r w:rsidRPr="00CB3FFC">
        <w:rPr>
          <w:rFonts w:ascii="Arial" w:hAnsi="Arial" w:cs="Arial"/>
          <w:lang w:val="pt-BR"/>
        </w:rPr>
        <w:t xml:space="preserve"> dos projetos sejam cumpridos sem desvios, minimizando riscos de atrasos ou de falhas técnicas que possam comprometer a execução do projeto.</w:t>
      </w:r>
    </w:p>
    <w:p w14:paraId="51E99976" w14:textId="77777777" w:rsidR="0028632B" w:rsidRPr="00E11169" w:rsidRDefault="0028632B" w:rsidP="00E11169">
      <w:pPr>
        <w:pStyle w:val="Corpodetexto"/>
        <w:jc w:val="both"/>
        <w:rPr>
          <w:rFonts w:ascii="Arial" w:hAnsi="Arial" w:cs="Arial"/>
          <w:lang w:val="pt-BR"/>
        </w:rPr>
      </w:pPr>
    </w:p>
    <w:p w14:paraId="12283B8D" w14:textId="3FDB0F60" w:rsidR="00CB3FFC" w:rsidRPr="00CB3FFC" w:rsidRDefault="00CB3FFC" w:rsidP="00E11169">
      <w:pPr>
        <w:pStyle w:val="Corpodetexto"/>
        <w:jc w:val="both"/>
        <w:rPr>
          <w:rFonts w:ascii="Arial" w:hAnsi="Arial" w:cs="Arial"/>
          <w:lang w:val="pt-BR"/>
        </w:rPr>
      </w:pPr>
      <w:r w:rsidRPr="00CB3FFC">
        <w:rPr>
          <w:rFonts w:ascii="Arial" w:hAnsi="Arial" w:cs="Arial"/>
          <w:lang w:val="pt-BR"/>
        </w:rPr>
        <w:t xml:space="preserve">Portanto, a </w:t>
      </w:r>
      <w:r w:rsidRPr="00CB3FFC">
        <w:rPr>
          <w:rFonts w:ascii="Arial" w:hAnsi="Arial" w:cs="Arial"/>
          <w:b/>
          <w:bCs/>
          <w:color w:val="FF0000"/>
          <w:lang w:val="pt-BR"/>
        </w:rPr>
        <w:t>aquisição de produtos e a contratação de serviços</w:t>
      </w:r>
      <w:r w:rsidRPr="00CB3FFC">
        <w:rPr>
          <w:rFonts w:ascii="Arial" w:hAnsi="Arial" w:cs="Arial"/>
          <w:color w:val="FF0000"/>
          <w:lang w:val="pt-BR"/>
        </w:rPr>
        <w:t xml:space="preserve"> </w:t>
      </w:r>
      <w:r w:rsidRPr="00CB3FFC">
        <w:rPr>
          <w:rFonts w:ascii="Arial" w:hAnsi="Arial" w:cs="Arial"/>
          <w:lang w:val="pt-BR"/>
        </w:rPr>
        <w:t>constituem a única solução viável para atender às necessidades dos convênios e planos de trabalho aprovados, visto que alternativas de mercado não conseguem garantir o nível de especificidade e adequação exigidos.</w:t>
      </w:r>
    </w:p>
    <w:p w14:paraId="4A240267" w14:textId="09B11791" w:rsidR="00137BE1" w:rsidRPr="00E11169" w:rsidRDefault="00137BE1" w:rsidP="00E11169">
      <w:pPr>
        <w:pStyle w:val="Corpodetexto"/>
        <w:jc w:val="both"/>
        <w:rPr>
          <w:rFonts w:ascii="Arial" w:hAnsi="Arial" w:cs="Arial"/>
          <w:lang w:val="pt-BR"/>
        </w:rPr>
      </w:pPr>
    </w:p>
    <w:p w14:paraId="0188B57F" w14:textId="77777777" w:rsidR="007079CF" w:rsidRPr="00E11169" w:rsidRDefault="007079CF" w:rsidP="00E11169">
      <w:pPr>
        <w:pStyle w:val="Corpodetexto"/>
        <w:jc w:val="both"/>
        <w:rPr>
          <w:rFonts w:ascii="Arial" w:hAnsi="Arial" w:cs="Arial"/>
          <w:b/>
          <w:bCs/>
        </w:rPr>
      </w:pPr>
      <w:r w:rsidRPr="00E11169">
        <w:rPr>
          <w:rFonts w:ascii="Arial" w:hAnsi="Arial" w:cs="Arial"/>
          <w:b/>
          <w:bCs/>
        </w:rPr>
        <w:t>Local</w:t>
      </w:r>
      <w:r w:rsidRPr="00E11169">
        <w:rPr>
          <w:rFonts w:ascii="Arial" w:hAnsi="Arial" w:cs="Arial"/>
          <w:b/>
          <w:bCs/>
          <w:spacing w:val="-6"/>
        </w:rPr>
        <w:t xml:space="preserve"> </w:t>
      </w:r>
      <w:r w:rsidRPr="00E11169">
        <w:rPr>
          <w:rFonts w:ascii="Arial" w:hAnsi="Arial" w:cs="Arial"/>
          <w:b/>
          <w:bCs/>
        </w:rPr>
        <w:t>de</w:t>
      </w:r>
      <w:r w:rsidRPr="00E11169">
        <w:rPr>
          <w:rFonts w:ascii="Arial" w:hAnsi="Arial" w:cs="Arial"/>
          <w:b/>
          <w:bCs/>
          <w:spacing w:val="-2"/>
        </w:rPr>
        <w:t xml:space="preserve"> entrega:</w:t>
      </w:r>
    </w:p>
    <w:p w14:paraId="5D69F33E" w14:textId="77777777" w:rsidR="0028632B" w:rsidRPr="00E11169" w:rsidRDefault="0028632B" w:rsidP="00E11169">
      <w:pPr>
        <w:rPr>
          <w:rFonts w:ascii="Arial" w:hAnsi="Arial" w:cs="Arial"/>
          <w:sz w:val="24"/>
          <w:szCs w:val="24"/>
        </w:rPr>
      </w:pPr>
    </w:p>
    <w:p w14:paraId="6D80C692" w14:textId="77777777" w:rsidR="0028632B" w:rsidRPr="00E11169" w:rsidRDefault="007079CF" w:rsidP="00E11169">
      <w:pPr>
        <w:rPr>
          <w:rFonts w:ascii="Arial" w:hAnsi="Arial" w:cs="Arial"/>
          <w:sz w:val="24"/>
          <w:szCs w:val="24"/>
        </w:rPr>
      </w:pPr>
      <w:r w:rsidRPr="00E11169">
        <w:rPr>
          <w:rFonts w:ascii="Arial" w:hAnsi="Arial" w:cs="Arial"/>
          <w:sz w:val="24"/>
          <w:szCs w:val="24"/>
        </w:rPr>
        <w:t>Universidade Estadual de Ponta</w:t>
      </w:r>
      <w:r w:rsidR="0028632B" w:rsidRPr="00E11169">
        <w:rPr>
          <w:rFonts w:ascii="Arial" w:hAnsi="Arial" w:cs="Arial"/>
          <w:sz w:val="24"/>
          <w:szCs w:val="24"/>
        </w:rPr>
        <w:t xml:space="preserve"> G</w:t>
      </w:r>
      <w:r w:rsidRPr="00E11169">
        <w:rPr>
          <w:rFonts w:ascii="Arial" w:hAnsi="Arial" w:cs="Arial"/>
          <w:sz w:val="24"/>
          <w:szCs w:val="24"/>
        </w:rPr>
        <w:t xml:space="preserve">rossa </w:t>
      </w:r>
    </w:p>
    <w:p w14:paraId="5A782CC8" w14:textId="57CEA823" w:rsidR="007079CF" w:rsidRPr="00E11169" w:rsidRDefault="007079CF" w:rsidP="00E11169">
      <w:pPr>
        <w:rPr>
          <w:rFonts w:ascii="Arial" w:hAnsi="Arial" w:cs="Arial"/>
          <w:b/>
          <w:bCs/>
          <w:color w:val="FF0000"/>
          <w:sz w:val="24"/>
          <w:szCs w:val="24"/>
        </w:rPr>
      </w:pPr>
      <w:r w:rsidRPr="00E11169">
        <w:rPr>
          <w:rFonts w:ascii="Arial" w:hAnsi="Arial" w:cs="Arial"/>
          <w:sz w:val="24"/>
          <w:szCs w:val="24"/>
        </w:rPr>
        <w:t xml:space="preserve">Entrega: </w:t>
      </w:r>
      <w:r w:rsidR="00067C18" w:rsidRPr="00E11169">
        <w:rPr>
          <w:rFonts w:ascii="Arial" w:hAnsi="Arial" w:cs="Arial"/>
          <w:sz w:val="24"/>
          <w:szCs w:val="24"/>
        </w:rPr>
        <w:t xml:space="preserve">Almoxarifado Central Eloir Soares </w:t>
      </w:r>
      <w:r w:rsidR="00067C18" w:rsidRPr="00E11169">
        <w:rPr>
          <w:rFonts w:ascii="Arial" w:hAnsi="Arial" w:cs="Arial"/>
          <w:b/>
          <w:bCs/>
          <w:color w:val="FF0000"/>
          <w:sz w:val="24"/>
          <w:szCs w:val="24"/>
        </w:rPr>
        <w:t>ou</w:t>
      </w:r>
    </w:p>
    <w:p w14:paraId="7AD9A167" w14:textId="09747A01" w:rsidR="00067C18" w:rsidRPr="00E11169" w:rsidRDefault="00067C18" w:rsidP="00E11169">
      <w:pPr>
        <w:rPr>
          <w:rFonts w:ascii="Arial" w:hAnsi="Arial" w:cs="Arial"/>
          <w:b/>
          <w:bCs/>
          <w:sz w:val="24"/>
          <w:szCs w:val="24"/>
        </w:rPr>
      </w:pPr>
      <w:r w:rsidRPr="00E11169">
        <w:rPr>
          <w:rFonts w:ascii="Arial" w:hAnsi="Arial" w:cs="Arial"/>
          <w:b/>
          <w:bCs/>
          <w:color w:val="FF0000"/>
          <w:sz w:val="24"/>
          <w:szCs w:val="24"/>
        </w:rPr>
        <w:t>Entrega no Laboratório xxxxx</w:t>
      </w:r>
    </w:p>
    <w:p w14:paraId="4F5ADE88" w14:textId="77777777" w:rsidR="007079CF" w:rsidRPr="00E11169" w:rsidRDefault="007079CF" w:rsidP="00E11169">
      <w:pPr>
        <w:rPr>
          <w:rFonts w:ascii="Arial" w:hAnsi="Arial" w:cs="Arial"/>
          <w:sz w:val="24"/>
          <w:szCs w:val="24"/>
        </w:rPr>
      </w:pPr>
      <w:r w:rsidRPr="00E11169">
        <w:rPr>
          <w:rFonts w:ascii="Arial" w:hAnsi="Arial" w:cs="Arial"/>
          <w:sz w:val="24"/>
          <w:szCs w:val="24"/>
        </w:rPr>
        <w:t>Endereço: Av. General Carlos Cavalcanti, 4748 Bairro: Campus Uvaranas</w:t>
      </w:r>
    </w:p>
    <w:p w14:paraId="6C17D421" w14:textId="426ECFF0" w:rsidR="007079CF" w:rsidRPr="00E11169" w:rsidRDefault="007079CF" w:rsidP="00E11169">
      <w:pPr>
        <w:rPr>
          <w:rFonts w:ascii="Arial" w:hAnsi="Arial" w:cs="Arial"/>
          <w:sz w:val="24"/>
          <w:szCs w:val="24"/>
        </w:rPr>
      </w:pPr>
      <w:r w:rsidRPr="00E11169">
        <w:rPr>
          <w:rFonts w:ascii="Arial" w:hAnsi="Arial" w:cs="Arial"/>
          <w:sz w:val="24"/>
          <w:szCs w:val="24"/>
        </w:rPr>
        <w:t>CEP. 84.030-900</w:t>
      </w:r>
    </w:p>
    <w:p w14:paraId="1B4B552E" w14:textId="77777777" w:rsidR="00067C18" w:rsidRPr="00E11169" w:rsidRDefault="007079CF" w:rsidP="00E11169">
      <w:pPr>
        <w:rPr>
          <w:rFonts w:ascii="Arial" w:hAnsi="Arial" w:cs="Arial"/>
          <w:sz w:val="24"/>
          <w:szCs w:val="24"/>
        </w:rPr>
      </w:pPr>
      <w:r w:rsidRPr="00E11169">
        <w:rPr>
          <w:rFonts w:ascii="Arial" w:hAnsi="Arial" w:cs="Arial"/>
          <w:sz w:val="24"/>
          <w:szCs w:val="24"/>
        </w:rPr>
        <w:t>Cidade/UF: Ponta Grossa – PR</w:t>
      </w:r>
    </w:p>
    <w:p w14:paraId="274C9FD5" w14:textId="3EC9E768" w:rsidR="00067C18" w:rsidRPr="00E11169" w:rsidRDefault="007079CF" w:rsidP="00E11169">
      <w:pPr>
        <w:rPr>
          <w:rFonts w:ascii="Arial" w:hAnsi="Arial" w:cs="Arial"/>
          <w:sz w:val="24"/>
          <w:szCs w:val="24"/>
          <w:u w:val="single"/>
        </w:rPr>
      </w:pPr>
      <w:r w:rsidRPr="00E11169">
        <w:rPr>
          <w:rFonts w:ascii="Arial" w:hAnsi="Arial" w:cs="Arial"/>
          <w:sz w:val="24"/>
          <w:szCs w:val="24"/>
        </w:rPr>
        <w:t>Contato:</w:t>
      </w:r>
      <w:r w:rsidRPr="00E11169">
        <w:rPr>
          <w:rFonts w:ascii="Arial" w:hAnsi="Arial" w:cs="Arial"/>
          <w:spacing w:val="-13"/>
          <w:sz w:val="24"/>
          <w:szCs w:val="24"/>
        </w:rPr>
        <w:t xml:space="preserve"> </w:t>
      </w:r>
      <w:r w:rsidRPr="00E11169">
        <w:rPr>
          <w:rFonts w:ascii="Arial" w:hAnsi="Arial" w:cs="Arial"/>
          <w:sz w:val="24"/>
          <w:szCs w:val="24"/>
        </w:rPr>
        <w:t>Prof.</w:t>
      </w:r>
      <w:r w:rsidRPr="00E11169">
        <w:rPr>
          <w:rFonts w:ascii="Arial" w:hAnsi="Arial" w:cs="Arial"/>
          <w:spacing w:val="-13"/>
          <w:sz w:val="24"/>
          <w:szCs w:val="24"/>
        </w:rPr>
        <w:t xml:space="preserve"> </w:t>
      </w:r>
      <w:r w:rsidR="00067C18" w:rsidRPr="00E11169">
        <w:rPr>
          <w:rFonts w:ascii="Arial" w:hAnsi="Arial" w:cs="Arial"/>
          <w:sz w:val="24"/>
          <w:szCs w:val="24"/>
        </w:rPr>
        <w:t>xxxxxxxx</w:t>
      </w:r>
      <w:r w:rsidRPr="00E11169">
        <w:rPr>
          <w:rFonts w:ascii="Arial" w:hAnsi="Arial" w:cs="Arial"/>
          <w:spacing w:val="-10"/>
          <w:sz w:val="24"/>
          <w:szCs w:val="24"/>
        </w:rPr>
        <w:t xml:space="preserve"> </w:t>
      </w:r>
      <w:r w:rsidRPr="00E11169">
        <w:rPr>
          <w:rFonts w:ascii="Arial" w:hAnsi="Arial" w:cs="Arial"/>
          <w:sz w:val="24"/>
          <w:szCs w:val="24"/>
        </w:rPr>
        <w:t>–</w:t>
      </w:r>
      <w:r w:rsidRPr="00E11169">
        <w:rPr>
          <w:rFonts w:ascii="Arial" w:hAnsi="Arial" w:cs="Arial"/>
          <w:spacing w:val="-15"/>
          <w:sz w:val="24"/>
          <w:szCs w:val="24"/>
        </w:rPr>
        <w:t xml:space="preserve"> </w:t>
      </w:r>
      <w:r w:rsidRPr="00E11169">
        <w:rPr>
          <w:rFonts w:ascii="Arial" w:hAnsi="Arial" w:cs="Arial"/>
          <w:sz w:val="24"/>
          <w:szCs w:val="24"/>
        </w:rPr>
        <w:t>Tel.</w:t>
      </w:r>
      <w:r w:rsidRPr="00E11169">
        <w:rPr>
          <w:rFonts w:ascii="Arial" w:hAnsi="Arial" w:cs="Arial"/>
          <w:spacing w:val="-15"/>
          <w:sz w:val="24"/>
          <w:szCs w:val="24"/>
        </w:rPr>
        <w:t xml:space="preserve"> </w:t>
      </w:r>
      <w:r w:rsidRPr="00E11169">
        <w:rPr>
          <w:rFonts w:ascii="Arial" w:hAnsi="Arial" w:cs="Arial"/>
          <w:sz w:val="24"/>
          <w:szCs w:val="24"/>
        </w:rPr>
        <w:t>(42)</w:t>
      </w:r>
      <w:r w:rsidRPr="00E11169">
        <w:rPr>
          <w:rFonts w:ascii="Arial" w:hAnsi="Arial" w:cs="Arial"/>
          <w:spacing w:val="-12"/>
          <w:sz w:val="24"/>
          <w:szCs w:val="24"/>
        </w:rPr>
        <w:t xml:space="preserve"> </w:t>
      </w:r>
      <w:r w:rsidRPr="00E11169">
        <w:rPr>
          <w:rFonts w:ascii="Arial" w:hAnsi="Arial" w:cs="Arial"/>
          <w:sz w:val="24"/>
          <w:szCs w:val="24"/>
        </w:rPr>
        <w:t>3220-</w:t>
      </w:r>
      <w:r w:rsidR="00067C18" w:rsidRPr="00E11169">
        <w:rPr>
          <w:rFonts w:ascii="Arial" w:hAnsi="Arial" w:cs="Arial"/>
          <w:sz w:val="24"/>
          <w:szCs w:val="24"/>
        </w:rPr>
        <w:t>xxxxxx</w:t>
      </w:r>
      <w:r w:rsidRPr="00E11169">
        <w:rPr>
          <w:rFonts w:ascii="Arial" w:hAnsi="Arial" w:cs="Arial"/>
          <w:sz w:val="24"/>
          <w:szCs w:val="24"/>
        </w:rPr>
        <w:t xml:space="preserve"> e-mail: </w:t>
      </w:r>
      <w:hyperlink r:id="rId8" w:history="1">
        <w:r w:rsidR="00067C18" w:rsidRPr="00E11169">
          <w:rPr>
            <w:rStyle w:val="Hyperlink"/>
            <w:rFonts w:ascii="Arial" w:hAnsi="Arial" w:cs="Arial"/>
            <w:sz w:val="24"/>
            <w:szCs w:val="24"/>
          </w:rPr>
          <w:t>xxxxxxx@uepg.br</w:t>
        </w:r>
      </w:hyperlink>
    </w:p>
    <w:p w14:paraId="7462E637" w14:textId="582F3D39" w:rsidR="007079CF" w:rsidRPr="00E11169" w:rsidRDefault="007079CF" w:rsidP="00E11169">
      <w:pPr>
        <w:rPr>
          <w:rFonts w:ascii="Arial" w:hAnsi="Arial" w:cs="Arial"/>
          <w:sz w:val="24"/>
          <w:szCs w:val="24"/>
        </w:rPr>
      </w:pPr>
      <w:r w:rsidRPr="00E11169">
        <w:rPr>
          <w:rFonts w:ascii="Arial" w:hAnsi="Arial" w:cs="Arial"/>
          <w:sz w:val="24"/>
          <w:szCs w:val="24"/>
        </w:rPr>
        <w:t>Horário</w:t>
      </w:r>
      <w:r w:rsidRPr="00E11169">
        <w:rPr>
          <w:rFonts w:ascii="Arial" w:hAnsi="Arial" w:cs="Arial"/>
          <w:spacing w:val="-5"/>
          <w:sz w:val="24"/>
          <w:szCs w:val="24"/>
        </w:rPr>
        <w:t xml:space="preserve"> </w:t>
      </w:r>
      <w:r w:rsidRPr="00E11169">
        <w:rPr>
          <w:rFonts w:ascii="Arial" w:hAnsi="Arial" w:cs="Arial"/>
          <w:sz w:val="24"/>
          <w:szCs w:val="24"/>
        </w:rPr>
        <w:t>de</w:t>
      </w:r>
      <w:r w:rsidRPr="00E11169">
        <w:rPr>
          <w:rFonts w:ascii="Arial" w:hAnsi="Arial" w:cs="Arial"/>
          <w:spacing w:val="-8"/>
          <w:sz w:val="24"/>
          <w:szCs w:val="24"/>
        </w:rPr>
        <w:t xml:space="preserve"> </w:t>
      </w:r>
      <w:r w:rsidRPr="00E11169">
        <w:rPr>
          <w:rFonts w:ascii="Arial" w:hAnsi="Arial" w:cs="Arial"/>
          <w:sz w:val="24"/>
          <w:szCs w:val="24"/>
        </w:rPr>
        <w:t>recebimento:</w:t>
      </w:r>
      <w:r w:rsidRPr="00E11169">
        <w:rPr>
          <w:rFonts w:ascii="Arial" w:hAnsi="Arial" w:cs="Arial"/>
          <w:spacing w:val="-6"/>
          <w:sz w:val="24"/>
          <w:szCs w:val="24"/>
        </w:rPr>
        <w:t xml:space="preserve"> </w:t>
      </w:r>
      <w:r w:rsidRPr="00E11169">
        <w:rPr>
          <w:rFonts w:ascii="Arial" w:hAnsi="Arial" w:cs="Arial"/>
          <w:sz w:val="24"/>
          <w:szCs w:val="24"/>
        </w:rPr>
        <w:t>8h</w:t>
      </w:r>
      <w:r w:rsidRPr="00E11169">
        <w:rPr>
          <w:rFonts w:ascii="Arial" w:hAnsi="Arial" w:cs="Arial"/>
          <w:spacing w:val="-7"/>
          <w:sz w:val="24"/>
          <w:szCs w:val="24"/>
        </w:rPr>
        <w:t xml:space="preserve"> </w:t>
      </w:r>
      <w:r w:rsidRPr="00E11169">
        <w:rPr>
          <w:rFonts w:ascii="Arial" w:hAnsi="Arial" w:cs="Arial"/>
          <w:sz w:val="24"/>
          <w:szCs w:val="24"/>
        </w:rPr>
        <w:t>às</w:t>
      </w:r>
      <w:r w:rsidRPr="00E11169">
        <w:rPr>
          <w:rFonts w:ascii="Arial" w:hAnsi="Arial" w:cs="Arial"/>
          <w:spacing w:val="-7"/>
          <w:sz w:val="24"/>
          <w:szCs w:val="24"/>
        </w:rPr>
        <w:t xml:space="preserve"> </w:t>
      </w:r>
      <w:r w:rsidRPr="00E11169">
        <w:rPr>
          <w:rFonts w:ascii="Arial" w:hAnsi="Arial" w:cs="Arial"/>
          <w:spacing w:val="-5"/>
          <w:sz w:val="24"/>
          <w:szCs w:val="24"/>
        </w:rPr>
        <w:t>17h</w:t>
      </w:r>
    </w:p>
    <w:p w14:paraId="161A1447" w14:textId="77777777" w:rsidR="007079CF" w:rsidRPr="00E11169" w:rsidRDefault="007079CF" w:rsidP="00E11169">
      <w:pPr>
        <w:pStyle w:val="Corpodetexto"/>
        <w:jc w:val="both"/>
        <w:rPr>
          <w:rFonts w:ascii="Arial" w:hAnsi="Arial" w:cs="Arial"/>
          <w:lang w:val="pt-BR"/>
        </w:rPr>
      </w:pPr>
    </w:p>
    <w:p w14:paraId="13F29DEA" w14:textId="77777777" w:rsidR="00137BE1" w:rsidRPr="00E11169" w:rsidRDefault="00137BE1" w:rsidP="00E11169">
      <w:pPr>
        <w:pStyle w:val="Corpodetexto"/>
        <w:jc w:val="both"/>
        <w:rPr>
          <w:rFonts w:ascii="Arial" w:hAnsi="Arial" w:cs="Arial"/>
        </w:rPr>
      </w:pPr>
    </w:p>
    <w:p w14:paraId="391E1FC6" w14:textId="77777777" w:rsidR="00323EB6" w:rsidRPr="009D70AF" w:rsidRDefault="00323EB6" w:rsidP="00323EB6">
      <w:pPr>
        <w:pStyle w:val="Corpodetexto"/>
        <w:jc w:val="both"/>
        <w:rPr>
          <w:rFonts w:ascii="Arial" w:hAnsi="Arial" w:cs="Arial"/>
          <w:b/>
          <w:bCs/>
        </w:rPr>
      </w:pPr>
      <w:r w:rsidRPr="009D70AF">
        <w:rPr>
          <w:rFonts w:ascii="Arial" w:hAnsi="Arial" w:cs="Arial"/>
          <w:b/>
          <w:bCs/>
        </w:rPr>
        <w:t xml:space="preserve">VIII - JUSTIFICATIVAS PARA O PARCELAMENTO OU NÃO DA CONTRATAÇÃO </w:t>
      </w:r>
      <w:r w:rsidRPr="0040219E">
        <w:rPr>
          <w:rFonts w:ascii="Arial" w:hAnsi="Arial" w:cs="Arial"/>
        </w:rPr>
        <w:lastRenderedPageBreak/>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sidRPr="009D70AF">
        <w:rPr>
          <w:rFonts w:ascii="Arial" w:hAnsi="Arial" w:cs="Arial"/>
        </w:rPr>
        <w:t>VII</w:t>
      </w:r>
      <w:r>
        <w:rPr>
          <w:rFonts w:ascii="Arial" w:hAnsi="Arial" w:cs="Arial"/>
        </w:rPr>
        <w:t>I – Lei Federal n.º 14.133/2021</w:t>
      </w:r>
      <w:r w:rsidRPr="009D70AF">
        <w:rPr>
          <w:rFonts w:ascii="Arial" w:hAnsi="Arial" w:cs="Arial"/>
          <w:spacing w:val="-2"/>
        </w:rPr>
        <w:t>)</w:t>
      </w:r>
    </w:p>
    <w:p w14:paraId="5D4F62CE" w14:textId="77777777" w:rsidR="000A53BF" w:rsidRPr="00E11169" w:rsidRDefault="000A53BF" w:rsidP="00E11169">
      <w:pPr>
        <w:pStyle w:val="Corpodetexto"/>
        <w:jc w:val="both"/>
        <w:rPr>
          <w:rFonts w:ascii="Arial" w:hAnsi="Arial" w:cs="Arial"/>
          <w:lang w:val="pt-BR"/>
        </w:rPr>
      </w:pPr>
    </w:p>
    <w:p w14:paraId="5A5B8E70" w14:textId="77777777" w:rsidR="00AA4E21" w:rsidRPr="00AA4E21" w:rsidRDefault="00AA4E21" w:rsidP="00AA4E21">
      <w:pPr>
        <w:pStyle w:val="Corpodetexto"/>
        <w:jc w:val="both"/>
        <w:rPr>
          <w:rFonts w:ascii="Arial" w:hAnsi="Arial" w:cs="Arial"/>
          <w:lang w:val="pt-BR"/>
        </w:rPr>
      </w:pPr>
      <w:r w:rsidRPr="00AA4E21">
        <w:rPr>
          <w:rFonts w:ascii="Arial" w:hAnsi="Arial" w:cs="Arial"/>
          <w:lang w:val="pt-BR"/>
        </w:rPr>
        <w:t>A entrega dos produtos será realizada de forma única devido à especificidade técnica e às características exclusivas dos insumos e equipamentos a serem adquiridos. Esses itens são essenciais para atender às necessidades específicas de pesquisa e desenvolvimento tecnológico vinculados aos projetos aprovados pela Universidade Estadual de Ponta Grossa (UEPG).</w:t>
      </w:r>
    </w:p>
    <w:p w14:paraId="0B7CB833" w14:textId="77777777" w:rsidR="00AA4E21" w:rsidRDefault="00AA4E21" w:rsidP="00AA4E21">
      <w:pPr>
        <w:pStyle w:val="Corpodetexto"/>
        <w:jc w:val="both"/>
        <w:rPr>
          <w:rFonts w:ascii="Arial" w:hAnsi="Arial" w:cs="Arial"/>
          <w:lang w:val="pt-BR"/>
        </w:rPr>
      </w:pPr>
    </w:p>
    <w:p w14:paraId="05743383" w14:textId="7B01B4A9" w:rsidR="00AA4E21" w:rsidRPr="00AA4E21" w:rsidRDefault="00AA4E21" w:rsidP="00AA4E21">
      <w:pPr>
        <w:pStyle w:val="Corpodetexto"/>
        <w:jc w:val="both"/>
        <w:rPr>
          <w:rFonts w:ascii="Arial" w:hAnsi="Arial" w:cs="Arial"/>
          <w:lang w:val="pt-BR"/>
        </w:rPr>
      </w:pPr>
      <w:r w:rsidRPr="00AA4E21">
        <w:rPr>
          <w:rFonts w:ascii="Arial" w:hAnsi="Arial" w:cs="Arial"/>
          <w:lang w:val="pt-BR"/>
        </w:rPr>
        <w:t>Os produtos possuem peculiaridades que os tornam adequados apenas a determinadas aplicações científicas. Sua entrega conjunta é indispensável, pois a integração entre os diversos insumos e equipamentos é fundamental para a funcionalidade do sistema como um todo. A entrega fracionada comprometeria a execução dos experimentos e análises previstos, além de colocar em risco a eficácia das atividades de pesquisa.</w:t>
      </w:r>
    </w:p>
    <w:p w14:paraId="58A9D7FF" w14:textId="77777777" w:rsidR="00AA4E21" w:rsidRDefault="00AA4E21" w:rsidP="00AA4E21">
      <w:pPr>
        <w:pStyle w:val="Corpodetexto"/>
        <w:jc w:val="both"/>
        <w:rPr>
          <w:rFonts w:ascii="Arial" w:hAnsi="Arial" w:cs="Arial"/>
          <w:lang w:val="pt-BR"/>
        </w:rPr>
      </w:pPr>
    </w:p>
    <w:p w14:paraId="55E8CD61" w14:textId="4AB3394B" w:rsidR="00AA4E21" w:rsidRPr="00AA4E21" w:rsidRDefault="00AA4E21" w:rsidP="00AA4E21">
      <w:pPr>
        <w:pStyle w:val="Corpodetexto"/>
        <w:jc w:val="both"/>
        <w:rPr>
          <w:rFonts w:ascii="Arial" w:hAnsi="Arial" w:cs="Arial"/>
          <w:lang w:val="pt-BR"/>
        </w:rPr>
      </w:pPr>
      <w:r w:rsidRPr="00AA4E21">
        <w:rPr>
          <w:rFonts w:ascii="Arial" w:hAnsi="Arial" w:cs="Arial"/>
          <w:lang w:val="pt-BR"/>
        </w:rPr>
        <w:t>Além disso, a entrega única garante que todos os itens cheguem simultaneamente e em condições ideais de uso, evitando riscos de danos, degradação ou atrasos no cronograma das pesquisas.</w:t>
      </w:r>
    </w:p>
    <w:p w14:paraId="7EF7CCC2" w14:textId="77777777" w:rsidR="00AA4E21" w:rsidRDefault="00AA4E21" w:rsidP="00AA4E21">
      <w:pPr>
        <w:pStyle w:val="Corpodetexto"/>
        <w:jc w:val="both"/>
        <w:rPr>
          <w:rFonts w:ascii="Arial" w:hAnsi="Arial" w:cs="Arial"/>
          <w:lang w:val="pt-BR"/>
        </w:rPr>
      </w:pPr>
    </w:p>
    <w:p w14:paraId="5F1BE332" w14:textId="06D0451B" w:rsidR="00AA4E21" w:rsidRPr="00AA4E21" w:rsidRDefault="00AA4E21" w:rsidP="00AA4E21">
      <w:pPr>
        <w:pStyle w:val="Corpodetexto"/>
        <w:jc w:val="both"/>
        <w:rPr>
          <w:rFonts w:ascii="Arial" w:hAnsi="Arial" w:cs="Arial"/>
          <w:lang w:val="pt-BR"/>
        </w:rPr>
      </w:pPr>
      <w:r w:rsidRPr="00AA4E21">
        <w:rPr>
          <w:rFonts w:ascii="Arial" w:hAnsi="Arial" w:cs="Arial"/>
          <w:lang w:val="pt-BR"/>
        </w:rPr>
        <w:t>Portanto, a entrega única assegura a disponibilidade integral e coordenada dos componentes necessários, preservando a integridade das atividades científicas e atendendo plenamente às exigências do convênio e do plano de aplicação aprovado. Essa abordagem é a mais eficiente e adequada para o cumprimento das finalidades do projeto.</w:t>
      </w:r>
    </w:p>
    <w:p w14:paraId="7A48DC24" w14:textId="77777777" w:rsidR="00464D48" w:rsidRDefault="00464D48" w:rsidP="00E11169">
      <w:pPr>
        <w:pStyle w:val="Corpodetexto"/>
        <w:jc w:val="both"/>
        <w:rPr>
          <w:rFonts w:ascii="Arial" w:hAnsi="Arial" w:cs="Arial"/>
          <w:b/>
          <w:bCs/>
        </w:rPr>
      </w:pPr>
    </w:p>
    <w:p w14:paraId="05860E72" w14:textId="7C1A0A11" w:rsidR="005F7711" w:rsidRPr="005F7711" w:rsidRDefault="005F7711" w:rsidP="00E11169">
      <w:pPr>
        <w:pStyle w:val="Corpodetexto"/>
        <w:jc w:val="both"/>
        <w:rPr>
          <w:rFonts w:ascii="Arial" w:hAnsi="Arial" w:cs="Arial"/>
          <w:b/>
          <w:bCs/>
          <w:color w:val="FF0000"/>
        </w:rPr>
      </w:pPr>
      <w:r w:rsidRPr="005F7711">
        <w:rPr>
          <w:rFonts w:ascii="Arial" w:hAnsi="Arial" w:cs="Arial"/>
          <w:b/>
          <w:bCs/>
          <w:color w:val="FF0000"/>
        </w:rPr>
        <w:t>Se necessário entrega parcelada, justificar</w:t>
      </w:r>
    </w:p>
    <w:p w14:paraId="46BCBCEE" w14:textId="77777777" w:rsidR="007079CF" w:rsidRPr="00E11169" w:rsidRDefault="007079CF" w:rsidP="00E11169">
      <w:pPr>
        <w:pStyle w:val="Corpodetexto"/>
        <w:jc w:val="both"/>
        <w:rPr>
          <w:rFonts w:ascii="Arial" w:hAnsi="Arial" w:cs="Arial"/>
        </w:rPr>
      </w:pPr>
    </w:p>
    <w:p w14:paraId="19E06D86" w14:textId="77777777" w:rsidR="00351325" w:rsidRPr="009D70AF" w:rsidRDefault="00351325" w:rsidP="00351325">
      <w:pPr>
        <w:pStyle w:val="Corpodetexto"/>
        <w:jc w:val="both"/>
        <w:rPr>
          <w:rFonts w:ascii="Arial" w:hAnsi="Arial" w:cs="Arial"/>
          <w:b/>
          <w:bCs/>
        </w:rPr>
      </w:pPr>
      <w:r w:rsidRPr="009D70AF">
        <w:rPr>
          <w:rFonts w:ascii="Arial" w:hAnsi="Arial" w:cs="Arial"/>
          <w:b/>
          <w:bCs/>
        </w:rPr>
        <w:t xml:space="preserve">IX - </w:t>
      </w:r>
      <w:r w:rsidRPr="0040219E">
        <w:rPr>
          <w:rFonts w:ascii="Arial" w:hAnsi="Arial" w:cs="Arial"/>
          <w:b/>
          <w:bCs/>
        </w:rPr>
        <w:t xml:space="preserve">DEMONSTRATIVO DOS RESULTADOS PRETENDIDOS EM TERMOS DE ECONOMICIDADE E DE MELHOR APROVEITAMENTO DOS RECURSOS HUMANOS, MATERIAIS E FINANCEIROS DISPONÍVEIS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IX – Lei Federal n.º 14.133/2021</w:t>
      </w:r>
      <w:r w:rsidRPr="009D70AF">
        <w:rPr>
          <w:rFonts w:ascii="Arial" w:hAnsi="Arial" w:cs="Arial"/>
          <w:spacing w:val="-2"/>
        </w:rPr>
        <w:t>)</w:t>
      </w:r>
    </w:p>
    <w:p w14:paraId="4CF99067" w14:textId="77777777" w:rsidR="00293CAB" w:rsidRPr="00E11169" w:rsidRDefault="00293CAB" w:rsidP="00E11169">
      <w:pPr>
        <w:pStyle w:val="Corpodetexto"/>
        <w:jc w:val="both"/>
        <w:rPr>
          <w:rFonts w:ascii="Arial" w:eastAsia="Times New Roman" w:hAnsi="Arial" w:cs="Arial"/>
          <w:lang w:val="pt-BR" w:eastAsia="pt-BR"/>
        </w:rPr>
      </w:pPr>
    </w:p>
    <w:p w14:paraId="0478EB2A" w14:textId="56461FBB" w:rsidR="00293CAB" w:rsidRPr="00E11169" w:rsidRDefault="000910E8" w:rsidP="00E11169">
      <w:pPr>
        <w:pStyle w:val="Corpodetexto"/>
        <w:jc w:val="both"/>
        <w:rPr>
          <w:rFonts w:ascii="Arial" w:eastAsia="Times New Roman" w:hAnsi="Arial" w:cs="Arial"/>
          <w:lang w:val="pt-BR" w:eastAsia="pt-BR"/>
        </w:rPr>
      </w:pPr>
      <w:r w:rsidRPr="00E11169">
        <w:rPr>
          <w:rFonts w:ascii="Arial" w:eastAsia="Times New Roman" w:hAnsi="Arial" w:cs="Arial"/>
          <w:lang w:val="pt-BR" w:eastAsia="pt-BR"/>
        </w:rPr>
        <w:t xml:space="preserve">A presente aquisição, </w:t>
      </w:r>
      <w:r w:rsidR="00293CAB" w:rsidRPr="00293CAB">
        <w:rPr>
          <w:rFonts w:ascii="Arial" w:eastAsia="Times New Roman" w:hAnsi="Arial" w:cs="Arial"/>
          <w:lang w:val="pt-BR" w:eastAsia="pt-BR"/>
        </w:rPr>
        <w:t>vinculad</w:t>
      </w:r>
      <w:r w:rsidRPr="00E11169">
        <w:rPr>
          <w:rFonts w:ascii="Arial" w:eastAsia="Times New Roman" w:hAnsi="Arial" w:cs="Arial"/>
          <w:lang w:val="pt-BR" w:eastAsia="pt-BR"/>
        </w:rPr>
        <w:t>a</w:t>
      </w:r>
      <w:r w:rsidR="00293CAB" w:rsidRPr="00293CAB">
        <w:rPr>
          <w:rFonts w:ascii="Arial" w:eastAsia="Times New Roman" w:hAnsi="Arial" w:cs="Arial"/>
          <w:lang w:val="pt-BR" w:eastAsia="pt-BR"/>
        </w:rPr>
        <w:t xml:space="preserve"> ao convênio aprovado pela </w:t>
      </w:r>
      <w:r w:rsidR="00293CAB" w:rsidRPr="00293CAB">
        <w:rPr>
          <w:rFonts w:ascii="Arial" w:eastAsia="Times New Roman" w:hAnsi="Arial" w:cs="Arial"/>
          <w:b/>
          <w:bCs/>
          <w:lang w:val="pt-BR" w:eastAsia="pt-BR"/>
        </w:rPr>
        <w:t>Universidade Estadual de Ponta Grossa (UEPG)</w:t>
      </w:r>
      <w:r w:rsidR="00293CAB" w:rsidRPr="00293CAB">
        <w:rPr>
          <w:rFonts w:ascii="Arial" w:eastAsia="Times New Roman" w:hAnsi="Arial" w:cs="Arial"/>
          <w:lang w:val="pt-BR" w:eastAsia="pt-BR"/>
        </w:rPr>
        <w:t>, tem como objetivo principal a geração de resultados que contribuam significativamente para o avanço do conhecimento científico e tecnológico nas áreas de atuação especificadas. Os resultados esperados a seguir foram definidos em consonância com as especificidades dos produtos e serviços a serem adquiridos:</w:t>
      </w:r>
    </w:p>
    <w:p w14:paraId="16716BBB" w14:textId="77777777" w:rsidR="000910E8" w:rsidRPr="00E11169" w:rsidRDefault="000910E8" w:rsidP="00E11169">
      <w:pPr>
        <w:pStyle w:val="Corpodetexto"/>
        <w:jc w:val="both"/>
        <w:rPr>
          <w:rFonts w:ascii="Arial" w:eastAsia="Times New Roman" w:hAnsi="Arial" w:cs="Arial"/>
          <w:lang w:val="pt-BR" w:eastAsia="pt-BR"/>
        </w:rPr>
      </w:pPr>
    </w:p>
    <w:p w14:paraId="36AB8BD3" w14:textId="72110472" w:rsidR="000910E8" w:rsidRPr="00E11169" w:rsidRDefault="000910E8" w:rsidP="00E11169">
      <w:pPr>
        <w:pStyle w:val="Corpodetexto"/>
        <w:jc w:val="both"/>
        <w:rPr>
          <w:rFonts w:ascii="Arial" w:eastAsia="Times New Roman" w:hAnsi="Arial" w:cs="Arial"/>
          <w:lang w:val="pt-BR" w:eastAsia="pt-BR"/>
        </w:rPr>
      </w:pPr>
      <w:r w:rsidRPr="00E11169">
        <w:rPr>
          <w:rFonts w:ascii="Arial" w:hAnsi="Arial" w:cs="Arial"/>
          <w:b/>
          <w:bCs/>
          <w:color w:val="FF0000"/>
        </w:rPr>
        <w:t xml:space="preserve">Atenção: </w:t>
      </w:r>
      <w:r w:rsidRPr="00E11169">
        <w:rPr>
          <w:rFonts w:ascii="Arial" w:hAnsi="Arial" w:cs="Arial"/>
          <w:b/>
          <w:bCs/>
          <w:color w:val="FF0000"/>
          <w:lang w:val="pt-BR"/>
        </w:rPr>
        <w:t>Ajustar o texto abaixo conforme as características do projeto</w:t>
      </w:r>
    </w:p>
    <w:p w14:paraId="517A6AB3" w14:textId="77777777" w:rsidR="000910E8" w:rsidRPr="00293CAB" w:rsidRDefault="000910E8" w:rsidP="00E11169">
      <w:pPr>
        <w:pStyle w:val="Corpodetexto"/>
        <w:jc w:val="both"/>
        <w:rPr>
          <w:rFonts w:ascii="Arial" w:eastAsia="Times New Roman" w:hAnsi="Arial" w:cs="Arial"/>
          <w:lang w:val="pt-BR" w:eastAsia="pt-BR"/>
        </w:rPr>
      </w:pPr>
    </w:p>
    <w:p w14:paraId="2DE25CD6" w14:textId="77777777" w:rsidR="00293CAB" w:rsidRPr="00293CAB" w:rsidRDefault="00293CAB" w:rsidP="00E11169">
      <w:pPr>
        <w:pStyle w:val="Corpodetexto"/>
        <w:numPr>
          <w:ilvl w:val="0"/>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Produção de Dados Científicos Relevantes</w:t>
      </w:r>
      <w:r w:rsidRPr="00293CAB">
        <w:rPr>
          <w:rFonts w:ascii="Arial" w:eastAsia="Times New Roman" w:hAnsi="Arial" w:cs="Arial"/>
          <w:lang w:val="pt-BR" w:eastAsia="pt-BR"/>
        </w:rPr>
        <w:t>:</w:t>
      </w:r>
    </w:p>
    <w:p w14:paraId="60104885"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Resultados Esperados</w:t>
      </w:r>
      <w:r w:rsidRPr="00293CAB">
        <w:rPr>
          <w:rFonts w:ascii="Arial" w:eastAsia="Times New Roman" w:hAnsi="Arial" w:cs="Arial"/>
          <w:lang w:val="pt-BR" w:eastAsia="pt-BR"/>
        </w:rPr>
        <w:t>: Coleta e análise de dados que permitam a validação de hipóteses de pesquisa e a elaboração de publicações científicas em revistas indexadas.</w:t>
      </w:r>
    </w:p>
    <w:p w14:paraId="6BBAFACB"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Indicadores de Sucesso</w:t>
      </w:r>
      <w:r w:rsidRPr="00293CAB">
        <w:rPr>
          <w:rFonts w:ascii="Arial" w:eastAsia="Times New Roman" w:hAnsi="Arial" w:cs="Arial"/>
          <w:lang w:val="pt-BR" w:eastAsia="pt-BR"/>
        </w:rPr>
        <w:t>: Número de artigos publicados; número de apresentações em conferências e simpósios; número de dados coletados e analisados.</w:t>
      </w:r>
    </w:p>
    <w:p w14:paraId="2C795E54" w14:textId="77777777" w:rsidR="000910E8" w:rsidRPr="00E11169" w:rsidRDefault="000910E8" w:rsidP="00E11169">
      <w:pPr>
        <w:pStyle w:val="Corpodetexto"/>
        <w:ind w:left="720"/>
        <w:jc w:val="both"/>
        <w:rPr>
          <w:rFonts w:ascii="Arial" w:eastAsia="Times New Roman" w:hAnsi="Arial" w:cs="Arial"/>
          <w:lang w:val="pt-BR" w:eastAsia="pt-BR"/>
        </w:rPr>
      </w:pPr>
    </w:p>
    <w:p w14:paraId="7F342DD6" w14:textId="5B3C1EE0" w:rsidR="00293CAB" w:rsidRPr="00293CAB" w:rsidRDefault="00293CAB" w:rsidP="00E11169">
      <w:pPr>
        <w:pStyle w:val="Corpodetexto"/>
        <w:numPr>
          <w:ilvl w:val="0"/>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Desenvolvimento de Tecnologias Inovadoras</w:t>
      </w:r>
      <w:r w:rsidRPr="00293CAB">
        <w:rPr>
          <w:rFonts w:ascii="Arial" w:eastAsia="Times New Roman" w:hAnsi="Arial" w:cs="Arial"/>
          <w:lang w:val="pt-BR" w:eastAsia="pt-BR"/>
        </w:rPr>
        <w:t>:</w:t>
      </w:r>
    </w:p>
    <w:p w14:paraId="0FCF60C2"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lastRenderedPageBreak/>
        <w:t>Resultados Esperados</w:t>
      </w:r>
      <w:r w:rsidRPr="00293CAB">
        <w:rPr>
          <w:rFonts w:ascii="Arial" w:eastAsia="Times New Roman" w:hAnsi="Arial" w:cs="Arial"/>
          <w:lang w:val="pt-BR" w:eastAsia="pt-BR"/>
        </w:rPr>
        <w:t>: Criação de protótipos e desenvolvimento de novas tecnologias que possam ser aplicadas em contextos práticos, beneficiando tanto a comunidade acadêmica quanto a sociedade em geral.</w:t>
      </w:r>
    </w:p>
    <w:p w14:paraId="21BFA940"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Indicadores de Sucesso</w:t>
      </w:r>
      <w:r w:rsidRPr="00293CAB">
        <w:rPr>
          <w:rFonts w:ascii="Arial" w:eastAsia="Times New Roman" w:hAnsi="Arial" w:cs="Arial"/>
          <w:lang w:val="pt-BR" w:eastAsia="pt-BR"/>
        </w:rPr>
        <w:t>: Número de patentes registradas; tecnologias desenvolvidas e testadas; colaboração com empresas e instituições para a transferência de tecnologia.</w:t>
      </w:r>
    </w:p>
    <w:p w14:paraId="5F364EEC" w14:textId="77777777" w:rsidR="000910E8" w:rsidRPr="00E11169" w:rsidRDefault="000910E8" w:rsidP="00E11169">
      <w:pPr>
        <w:pStyle w:val="Corpodetexto"/>
        <w:ind w:left="720"/>
        <w:jc w:val="both"/>
        <w:rPr>
          <w:rFonts w:ascii="Arial" w:eastAsia="Times New Roman" w:hAnsi="Arial" w:cs="Arial"/>
          <w:lang w:val="pt-BR" w:eastAsia="pt-BR"/>
        </w:rPr>
      </w:pPr>
    </w:p>
    <w:p w14:paraId="50CCCD9F" w14:textId="47248605" w:rsidR="00293CAB" w:rsidRPr="00293CAB" w:rsidRDefault="00293CAB" w:rsidP="00E11169">
      <w:pPr>
        <w:pStyle w:val="Corpodetexto"/>
        <w:numPr>
          <w:ilvl w:val="0"/>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Capacitação e Formação de Recursos Humanos</w:t>
      </w:r>
      <w:r w:rsidRPr="00293CAB">
        <w:rPr>
          <w:rFonts w:ascii="Arial" w:eastAsia="Times New Roman" w:hAnsi="Arial" w:cs="Arial"/>
          <w:lang w:val="pt-BR" w:eastAsia="pt-BR"/>
        </w:rPr>
        <w:t>:</w:t>
      </w:r>
    </w:p>
    <w:p w14:paraId="5BF930A4"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Resultados Esperados</w:t>
      </w:r>
      <w:r w:rsidRPr="00293CAB">
        <w:rPr>
          <w:rFonts w:ascii="Arial" w:eastAsia="Times New Roman" w:hAnsi="Arial" w:cs="Arial"/>
          <w:lang w:val="pt-BR" w:eastAsia="pt-BR"/>
        </w:rPr>
        <w:t>: Formação de alunos e profissionais qualificados por meio da participação em projetos de pesquisa, estágios e treinamento em novas tecnologias e metodologias de pesquisa.</w:t>
      </w:r>
    </w:p>
    <w:p w14:paraId="01CBE24B"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Indicadores de Sucesso</w:t>
      </w:r>
      <w:r w:rsidRPr="00293CAB">
        <w:rPr>
          <w:rFonts w:ascii="Arial" w:eastAsia="Times New Roman" w:hAnsi="Arial" w:cs="Arial"/>
          <w:lang w:val="pt-BR" w:eastAsia="pt-BR"/>
        </w:rPr>
        <w:t>: Número de alunos envolvidos em projetos; número de capacitações realizadas; formação de pesquisadores e técnicos especializados.</w:t>
      </w:r>
    </w:p>
    <w:p w14:paraId="315FF72D" w14:textId="77777777" w:rsidR="000910E8" w:rsidRPr="00E11169" w:rsidRDefault="000910E8" w:rsidP="00E11169">
      <w:pPr>
        <w:pStyle w:val="Corpodetexto"/>
        <w:ind w:left="720"/>
        <w:jc w:val="both"/>
        <w:rPr>
          <w:rFonts w:ascii="Arial" w:eastAsia="Times New Roman" w:hAnsi="Arial" w:cs="Arial"/>
          <w:lang w:val="pt-BR" w:eastAsia="pt-BR"/>
        </w:rPr>
      </w:pPr>
    </w:p>
    <w:p w14:paraId="05B4FB24" w14:textId="417E9D29" w:rsidR="00293CAB" w:rsidRPr="00293CAB" w:rsidRDefault="00293CAB" w:rsidP="00E11169">
      <w:pPr>
        <w:pStyle w:val="Corpodetexto"/>
        <w:numPr>
          <w:ilvl w:val="0"/>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Implementação de Metodologias de Pesquisa Eficientes</w:t>
      </w:r>
      <w:r w:rsidRPr="00293CAB">
        <w:rPr>
          <w:rFonts w:ascii="Arial" w:eastAsia="Times New Roman" w:hAnsi="Arial" w:cs="Arial"/>
          <w:lang w:val="pt-BR" w:eastAsia="pt-BR"/>
        </w:rPr>
        <w:t>:</w:t>
      </w:r>
    </w:p>
    <w:p w14:paraId="0B1347C9"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Resultados Esperados</w:t>
      </w:r>
      <w:r w:rsidRPr="00293CAB">
        <w:rPr>
          <w:rFonts w:ascii="Arial" w:eastAsia="Times New Roman" w:hAnsi="Arial" w:cs="Arial"/>
          <w:lang w:val="pt-BR" w:eastAsia="pt-BR"/>
        </w:rPr>
        <w:t>: Desenvolvimento e implementação de novas metodologias de pesquisa que otimizem os processos de coleta e análise de dados.</w:t>
      </w:r>
    </w:p>
    <w:p w14:paraId="7DB59ADC"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Indicadores de Sucesso</w:t>
      </w:r>
      <w:r w:rsidRPr="00293CAB">
        <w:rPr>
          <w:rFonts w:ascii="Arial" w:eastAsia="Times New Roman" w:hAnsi="Arial" w:cs="Arial"/>
          <w:lang w:val="pt-BR" w:eastAsia="pt-BR"/>
        </w:rPr>
        <w:t>: Melhoria nos tempos de resposta para coleta e análise de dados; adoção de novas técnicas em pesquisas subsequentes; feedback positivo dos participantes envolvidos nos estudos.</w:t>
      </w:r>
    </w:p>
    <w:p w14:paraId="3E6B01A6" w14:textId="77777777" w:rsidR="000910E8" w:rsidRPr="00E11169" w:rsidRDefault="000910E8" w:rsidP="00E11169">
      <w:pPr>
        <w:pStyle w:val="Corpodetexto"/>
        <w:ind w:left="720"/>
        <w:jc w:val="both"/>
        <w:rPr>
          <w:rFonts w:ascii="Arial" w:eastAsia="Times New Roman" w:hAnsi="Arial" w:cs="Arial"/>
          <w:lang w:val="pt-BR" w:eastAsia="pt-BR"/>
        </w:rPr>
      </w:pPr>
    </w:p>
    <w:p w14:paraId="3B02EB5A" w14:textId="499A458D" w:rsidR="00293CAB" w:rsidRPr="00293CAB" w:rsidRDefault="00293CAB" w:rsidP="00E11169">
      <w:pPr>
        <w:pStyle w:val="Corpodetexto"/>
        <w:numPr>
          <w:ilvl w:val="0"/>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Fortalecimento de Parcerias e Colaborações</w:t>
      </w:r>
      <w:r w:rsidRPr="00293CAB">
        <w:rPr>
          <w:rFonts w:ascii="Arial" w:eastAsia="Times New Roman" w:hAnsi="Arial" w:cs="Arial"/>
          <w:lang w:val="pt-BR" w:eastAsia="pt-BR"/>
        </w:rPr>
        <w:t>:</w:t>
      </w:r>
    </w:p>
    <w:p w14:paraId="7A0BB12F"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Resultados Esperados</w:t>
      </w:r>
      <w:r w:rsidRPr="00293CAB">
        <w:rPr>
          <w:rFonts w:ascii="Arial" w:eastAsia="Times New Roman" w:hAnsi="Arial" w:cs="Arial"/>
          <w:lang w:val="pt-BR" w:eastAsia="pt-BR"/>
        </w:rPr>
        <w:t>: Estabelecimento de redes de colaboração entre a UEPG e outras instituições de pesquisa e desenvolvimento, visando o intercâmbio de conhecimentos e a realização de projetos conjuntos.</w:t>
      </w:r>
    </w:p>
    <w:p w14:paraId="2D9961F2"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Indicadores de Sucesso</w:t>
      </w:r>
      <w:r w:rsidRPr="00293CAB">
        <w:rPr>
          <w:rFonts w:ascii="Arial" w:eastAsia="Times New Roman" w:hAnsi="Arial" w:cs="Arial"/>
          <w:lang w:val="pt-BR" w:eastAsia="pt-BR"/>
        </w:rPr>
        <w:t>: Número de parcerias firmadas; projetos conjuntos desenvolvidos; participação em redes de pesquisa e inovação.</w:t>
      </w:r>
    </w:p>
    <w:p w14:paraId="704F3CC7" w14:textId="77777777" w:rsidR="00293CAB" w:rsidRPr="00293CAB" w:rsidRDefault="00293CAB" w:rsidP="00E11169">
      <w:pPr>
        <w:pStyle w:val="Corpodetexto"/>
        <w:numPr>
          <w:ilvl w:val="0"/>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Impacto Social e Aplicações Práticas</w:t>
      </w:r>
      <w:r w:rsidRPr="00293CAB">
        <w:rPr>
          <w:rFonts w:ascii="Arial" w:eastAsia="Times New Roman" w:hAnsi="Arial" w:cs="Arial"/>
          <w:lang w:val="pt-BR" w:eastAsia="pt-BR"/>
        </w:rPr>
        <w:t>:</w:t>
      </w:r>
    </w:p>
    <w:p w14:paraId="2ADBA384"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Resultados Esperados</w:t>
      </w:r>
      <w:r w:rsidRPr="00293CAB">
        <w:rPr>
          <w:rFonts w:ascii="Arial" w:eastAsia="Times New Roman" w:hAnsi="Arial" w:cs="Arial"/>
          <w:lang w:val="pt-BR" w:eastAsia="pt-BR"/>
        </w:rPr>
        <w:t>: Desenvolvimento de soluções práticas que atendam às demandas da sociedade, contribuindo para a resolução de problemas locais e regionais.</w:t>
      </w:r>
    </w:p>
    <w:p w14:paraId="471CD74B" w14:textId="77777777" w:rsidR="00293CAB" w:rsidRPr="00293CAB" w:rsidRDefault="00293CAB" w:rsidP="00E11169">
      <w:pPr>
        <w:pStyle w:val="Corpodetexto"/>
        <w:numPr>
          <w:ilvl w:val="1"/>
          <w:numId w:val="23"/>
        </w:numPr>
        <w:jc w:val="both"/>
        <w:rPr>
          <w:rFonts w:ascii="Arial" w:eastAsia="Times New Roman" w:hAnsi="Arial" w:cs="Arial"/>
          <w:lang w:val="pt-BR" w:eastAsia="pt-BR"/>
        </w:rPr>
      </w:pPr>
      <w:r w:rsidRPr="00293CAB">
        <w:rPr>
          <w:rFonts w:ascii="Arial" w:eastAsia="Times New Roman" w:hAnsi="Arial" w:cs="Arial"/>
          <w:b/>
          <w:bCs/>
          <w:lang w:val="pt-BR" w:eastAsia="pt-BR"/>
        </w:rPr>
        <w:t>Indicadores de Sucesso</w:t>
      </w:r>
      <w:r w:rsidRPr="00293CAB">
        <w:rPr>
          <w:rFonts w:ascii="Arial" w:eastAsia="Times New Roman" w:hAnsi="Arial" w:cs="Arial"/>
          <w:lang w:val="pt-BR" w:eastAsia="pt-BR"/>
        </w:rPr>
        <w:t>: Aplicações de resultados de pesquisa em políticas públicas; feedback da comunidade sobre as soluções implementadas; número de projetos que resultaram em benefícios diretos para a sociedade.</w:t>
      </w:r>
    </w:p>
    <w:p w14:paraId="3965C2B3" w14:textId="77777777" w:rsidR="00293CAB" w:rsidRPr="00E11169" w:rsidRDefault="00293CAB" w:rsidP="00E11169">
      <w:pPr>
        <w:pStyle w:val="Corpodetexto"/>
        <w:jc w:val="both"/>
        <w:rPr>
          <w:rFonts w:ascii="Arial" w:eastAsia="Times New Roman" w:hAnsi="Arial" w:cs="Arial"/>
          <w:lang w:val="pt-BR" w:eastAsia="pt-BR"/>
        </w:rPr>
      </w:pPr>
    </w:p>
    <w:p w14:paraId="387C3801" w14:textId="698F4C0F" w:rsidR="00293CAB" w:rsidRPr="00293CAB" w:rsidRDefault="00293CAB" w:rsidP="00E11169">
      <w:pPr>
        <w:pStyle w:val="Corpodetexto"/>
        <w:jc w:val="both"/>
        <w:rPr>
          <w:rFonts w:ascii="Arial" w:eastAsia="Times New Roman" w:hAnsi="Arial" w:cs="Arial"/>
          <w:lang w:val="pt-BR" w:eastAsia="pt-BR"/>
        </w:rPr>
      </w:pPr>
      <w:r w:rsidRPr="00293CAB">
        <w:rPr>
          <w:rFonts w:ascii="Arial" w:eastAsia="Times New Roman" w:hAnsi="Arial" w:cs="Arial"/>
          <w:lang w:val="pt-BR" w:eastAsia="pt-BR"/>
        </w:rPr>
        <w:t>Este demonstrativo de resultados pretende fornecer uma visão clara dos objetivos a serem alcançados com a execução dos projetos de pesquisa, evidenciando a relevância e o impacto das atividades a serem realizadas com os produtos e serviços adquiridos. A monitorização e a avaliação contínua dos indicadores estabelecidos serão essenciais para assegurar que os resultados esperados sejam alcançados de forma eficaz e dentro dos prazos previstos.</w:t>
      </w:r>
    </w:p>
    <w:p w14:paraId="630E4538" w14:textId="77777777" w:rsidR="00050E76" w:rsidRPr="00E11169" w:rsidRDefault="00050E76" w:rsidP="00E11169">
      <w:pPr>
        <w:pStyle w:val="Corpodetexto"/>
        <w:jc w:val="both"/>
        <w:rPr>
          <w:rFonts w:ascii="Arial" w:hAnsi="Arial" w:cs="Arial"/>
        </w:rPr>
      </w:pPr>
    </w:p>
    <w:p w14:paraId="60819BA3" w14:textId="77777777" w:rsidR="00395510" w:rsidRPr="009D70AF" w:rsidRDefault="00395510" w:rsidP="00395510">
      <w:pPr>
        <w:pStyle w:val="Corpodetexto"/>
        <w:jc w:val="both"/>
        <w:rPr>
          <w:rFonts w:ascii="Arial" w:hAnsi="Arial" w:cs="Arial"/>
          <w:b/>
          <w:bCs/>
        </w:rPr>
      </w:pPr>
      <w:r w:rsidRPr="009D70AF">
        <w:rPr>
          <w:rFonts w:ascii="Arial" w:hAnsi="Arial" w:cs="Arial"/>
          <w:b/>
          <w:bCs/>
        </w:rPr>
        <w:t xml:space="preserve">X - </w:t>
      </w:r>
      <w:r w:rsidRPr="00113F92">
        <w:rPr>
          <w:rFonts w:ascii="Arial" w:hAnsi="Arial" w:cs="Arial"/>
          <w:b/>
          <w:bCs/>
        </w:rPr>
        <w:t xml:space="preserve">PROVIDÊNCIAS A SEREM ADOTADAS PELA ADMINISTRAÇÃO PREVIAMENTE À CELEBRAÇÃO DO CONTRATO, INCLUSIVE QUANTO À </w:t>
      </w:r>
      <w:r w:rsidRPr="00113F92">
        <w:rPr>
          <w:rFonts w:ascii="Arial" w:hAnsi="Arial" w:cs="Arial"/>
          <w:b/>
          <w:bCs/>
        </w:rPr>
        <w:lastRenderedPageBreak/>
        <w:t xml:space="preserve">CAPACITAÇÃO DE SERVIDORES OU DE EMPREGADOS PARA FISCALIZAÇÃO E GESTÃO CONTRATUAL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X – Lei Federal n.º 14.133/2021</w:t>
      </w:r>
      <w:r w:rsidRPr="009D70AF">
        <w:rPr>
          <w:rFonts w:ascii="Arial" w:hAnsi="Arial" w:cs="Arial"/>
          <w:spacing w:val="-2"/>
        </w:rPr>
        <w:t>)</w:t>
      </w:r>
    </w:p>
    <w:p w14:paraId="45F023C9" w14:textId="77777777" w:rsidR="006B328F" w:rsidRPr="00E11169" w:rsidRDefault="006B328F" w:rsidP="00E11169">
      <w:pPr>
        <w:pStyle w:val="Corpodetexto"/>
        <w:jc w:val="both"/>
        <w:rPr>
          <w:rFonts w:ascii="Arial" w:hAnsi="Arial" w:cs="Arial"/>
          <w:lang w:val="pt-BR"/>
        </w:rPr>
      </w:pPr>
    </w:p>
    <w:p w14:paraId="561078AA" w14:textId="7AC07FB4" w:rsidR="006B328F" w:rsidRPr="00E11169" w:rsidRDefault="006B328F" w:rsidP="00E11169">
      <w:pPr>
        <w:pStyle w:val="Corpodetexto"/>
        <w:jc w:val="both"/>
        <w:rPr>
          <w:rFonts w:ascii="Arial" w:hAnsi="Arial" w:cs="Arial"/>
          <w:lang w:val="pt-BR"/>
        </w:rPr>
      </w:pPr>
      <w:r w:rsidRPr="00E11169">
        <w:rPr>
          <w:rFonts w:ascii="Arial" w:hAnsi="Arial" w:cs="Arial"/>
          <w:lang w:val="pt-BR"/>
        </w:rPr>
        <w:t>A administração deverá adotar as seguintes providências:</w:t>
      </w:r>
    </w:p>
    <w:p w14:paraId="02A7A4E7" w14:textId="77777777" w:rsidR="006B328F" w:rsidRPr="00E11169" w:rsidRDefault="006B328F" w:rsidP="00E11169">
      <w:pPr>
        <w:pStyle w:val="Corpodetexto"/>
        <w:jc w:val="both"/>
        <w:rPr>
          <w:rFonts w:ascii="Arial" w:hAnsi="Arial" w:cs="Arial"/>
          <w:lang w:val="pt-BR"/>
        </w:rPr>
      </w:pPr>
    </w:p>
    <w:p w14:paraId="6D2A0FC4" w14:textId="5C39A5D1" w:rsidR="006B328F" w:rsidRPr="00E11169" w:rsidRDefault="006B328F" w:rsidP="00E11169">
      <w:pPr>
        <w:pStyle w:val="Corpodetexto"/>
        <w:numPr>
          <w:ilvl w:val="0"/>
          <w:numId w:val="19"/>
        </w:numPr>
        <w:jc w:val="both"/>
        <w:rPr>
          <w:rFonts w:ascii="Arial" w:hAnsi="Arial" w:cs="Arial"/>
          <w:lang w:val="pt-BR"/>
        </w:rPr>
      </w:pPr>
      <w:r w:rsidRPr="00E11169">
        <w:rPr>
          <w:rFonts w:ascii="Arial" w:hAnsi="Arial" w:cs="Arial"/>
          <w:lang w:val="pt-BR"/>
        </w:rPr>
        <w:t xml:space="preserve">Designar equipe de fiscalização para assegurar que </w:t>
      </w:r>
      <w:r w:rsidR="003F6A40" w:rsidRPr="00E11169">
        <w:rPr>
          <w:rFonts w:ascii="Arial" w:hAnsi="Arial" w:cs="Arial"/>
          <w:lang w:val="pt-BR"/>
        </w:rPr>
        <w:t>os produtos</w:t>
      </w:r>
      <w:r w:rsidR="00B6333F" w:rsidRPr="00E11169">
        <w:rPr>
          <w:rFonts w:ascii="Arial" w:hAnsi="Arial" w:cs="Arial"/>
          <w:lang w:val="pt-BR"/>
        </w:rPr>
        <w:t xml:space="preserve"> e/ou equipamentos</w:t>
      </w:r>
      <w:r w:rsidR="003F6A40" w:rsidRPr="00E11169">
        <w:rPr>
          <w:rFonts w:ascii="Arial" w:hAnsi="Arial" w:cs="Arial"/>
          <w:lang w:val="pt-BR"/>
        </w:rPr>
        <w:t xml:space="preserve"> que serão entregues estão de acordo com o solicitado</w:t>
      </w:r>
      <w:r w:rsidRPr="00E11169">
        <w:rPr>
          <w:rFonts w:ascii="Arial" w:hAnsi="Arial" w:cs="Arial"/>
          <w:lang w:val="pt-BR"/>
        </w:rPr>
        <w:t>.</w:t>
      </w:r>
    </w:p>
    <w:p w14:paraId="01152A3D" w14:textId="77777777" w:rsidR="006B328F" w:rsidRPr="00E11169" w:rsidRDefault="006B328F" w:rsidP="00E11169">
      <w:pPr>
        <w:pStyle w:val="Corpodetexto"/>
        <w:jc w:val="both"/>
        <w:rPr>
          <w:rFonts w:ascii="Arial" w:hAnsi="Arial" w:cs="Arial"/>
        </w:rPr>
      </w:pPr>
    </w:p>
    <w:p w14:paraId="6143AFC1" w14:textId="4D8E6718" w:rsidR="00B56C2E" w:rsidRPr="00E11169" w:rsidRDefault="00B56C2E" w:rsidP="00E11169">
      <w:pPr>
        <w:pStyle w:val="Corpodetexto"/>
        <w:jc w:val="both"/>
        <w:rPr>
          <w:rFonts w:ascii="Arial" w:hAnsi="Arial" w:cs="Arial"/>
          <w:b/>
          <w:bCs/>
          <w:color w:val="FF0000"/>
        </w:rPr>
      </w:pPr>
      <w:r w:rsidRPr="00E11169">
        <w:rPr>
          <w:rFonts w:ascii="Arial" w:hAnsi="Arial" w:cs="Arial"/>
          <w:b/>
          <w:bCs/>
          <w:color w:val="FF0000"/>
        </w:rPr>
        <w:t>Em caso de necessidade de contrato</w:t>
      </w:r>
      <w:r w:rsidR="00B6333F" w:rsidRPr="00E11169">
        <w:rPr>
          <w:rFonts w:ascii="Arial" w:hAnsi="Arial" w:cs="Arial"/>
          <w:b/>
          <w:bCs/>
          <w:color w:val="FF0000"/>
        </w:rPr>
        <w:t>, mesmo que de garantia de equipamento</w:t>
      </w:r>
      <w:r w:rsidRPr="00E11169">
        <w:rPr>
          <w:rFonts w:ascii="Arial" w:hAnsi="Arial" w:cs="Arial"/>
          <w:b/>
          <w:bCs/>
          <w:color w:val="FF0000"/>
        </w:rPr>
        <w:t>:</w:t>
      </w:r>
    </w:p>
    <w:p w14:paraId="32467286" w14:textId="77777777" w:rsidR="00B56C2E" w:rsidRPr="00E11169" w:rsidRDefault="00B56C2E" w:rsidP="00E11169">
      <w:pPr>
        <w:pStyle w:val="Corpodetexto"/>
        <w:jc w:val="both"/>
        <w:rPr>
          <w:rFonts w:ascii="Arial" w:hAnsi="Arial" w:cs="Arial"/>
        </w:rPr>
      </w:pPr>
    </w:p>
    <w:p w14:paraId="780BA049" w14:textId="53179C3B" w:rsidR="004B4532" w:rsidRPr="00E11169" w:rsidRDefault="004B4532" w:rsidP="00E11169">
      <w:pPr>
        <w:pStyle w:val="Corpodetexto"/>
        <w:ind w:left="230" w:right="235"/>
        <w:jc w:val="both"/>
        <w:rPr>
          <w:rFonts w:ascii="Arial" w:hAnsi="Arial" w:cs="Arial"/>
        </w:rPr>
      </w:pPr>
      <w:r w:rsidRPr="00E11169">
        <w:rPr>
          <w:rFonts w:ascii="Arial" w:hAnsi="Arial" w:cs="Arial"/>
          <w:b/>
          <w:bCs/>
        </w:rPr>
        <w:t>Gestão</w:t>
      </w:r>
      <w:r w:rsidRPr="00E11169">
        <w:rPr>
          <w:rFonts w:ascii="Arial" w:hAnsi="Arial" w:cs="Arial"/>
          <w:b/>
          <w:bCs/>
          <w:spacing w:val="-8"/>
        </w:rPr>
        <w:t xml:space="preserve"> </w:t>
      </w:r>
      <w:r w:rsidRPr="00E11169">
        <w:rPr>
          <w:rFonts w:ascii="Arial" w:hAnsi="Arial" w:cs="Arial"/>
          <w:b/>
          <w:bCs/>
        </w:rPr>
        <w:t>do</w:t>
      </w:r>
      <w:r w:rsidRPr="00E11169">
        <w:rPr>
          <w:rFonts w:ascii="Arial" w:hAnsi="Arial" w:cs="Arial"/>
          <w:b/>
          <w:bCs/>
          <w:spacing w:val="-10"/>
        </w:rPr>
        <w:t xml:space="preserve"> </w:t>
      </w:r>
      <w:r w:rsidRPr="00E11169">
        <w:rPr>
          <w:rFonts w:ascii="Arial" w:hAnsi="Arial" w:cs="Arial"/>
          <w:b/>
          <w:bCs/>
        </w:rPr>
        <w:t>contrato</w:t>
      </w:r>
      <w:r w:rsidRPr="00E11169">
        <w:rPr>
          <w:rFonts w:ascii="Arial" w:hAnsi="Arial" w:cs="Arial"/>
        </w:rPr>
        <w:t>:</w:t>
      </w:r>
      <w:r w:rsidRPr="00E11169">
        <w:rPr>
          <w:rFonts w:ascii="Arial" w:hAnsi="Arial" w:cs="Arial"/>
          <w:spacing w:val="-10"/>
        </w:rPr>
        <w:t xml:space="preserve"> </w:t>
      </w:r>
      <w:r w:rsidRPr="00E11169">
        <w:rPr>
          <w:rFonts w:ascii="Arial" w:hAnsi="Arial" w:cs="Arial"/>
        </w:rPr>
        <w:t>Prof.</w:t>
      </w:r>
      <w:r w:rsidRPr="00E11169">
        <w:rPr>
          <w:rFonts w:ascii="Arial" w:hAnsi="Arial" w:cs="Arial"/>
          <w:spacing w:val="-10"/>
        </w:rPr>
        <w:t xml:space="preserve"> </w:t>
      </w:r>
      <w:r w:rsidR="003F6A40" w:rsidRPr="00E11169">
        <w:rPr>
          <w:rFonts w:ascii="Arial" w:hAnsi="Arial" w:cs="Arial"/>
        </w:rPr>
        <w:t>xxxxxxxx</w:t>
      </w:r>
      <w:r w:rsidRPr="00E11169">
        <w:rPr>
          <w:rFonts w:ascii="Arial" w:hAnsi="Arial" w:cs="Arial"/>
          <w:spacing w:val="-10"/>
        </w:rPr>
        <w:t xml:space="preserve"> </w:t>
      </w:r>
      <w:r w:rsidRPr="00E11169">
        <w:rPr>
          <w:rFonts w:ascii="Arial" w:hAnsi="Arial" w:cs="Arial"/>
        </w:rPr>
        <w:t>e-mail:</w:t>
      </w:r>
      <w:r w:rsidRPr="00E11169">
        <w:rPr>
          <w:rFonts w:ascii="Arial" w:hAnsi="Arial" w:cs="Arial"/>
          <w:spacing w:val="-8"/>
        </w:rPr>
        <w:t xml:space="preserve"> </w:t>
      </w:r>
      <w:hyperlink r:id="rId9" w:history="1">
        <w:r w:rsidR="003F6A40" w:rsidRPr="00E11169">
          <w:rPr>
            <w:rStyle w:val="Hyperlink"/>
            <w:rFonts w:ascii="Arial" w:hAnsi="Arial" w:cs="Arial"/>
          </w:rPr>
          <w:t>xxxxxxx@uepg.br</w:t>
        </w:r>
      </w:hyperlink>
      <w:r w:rsidRPr="00E11169">
        <w:rPr>
          <w:rFonts w:ascii="Arial" w:hAnsi="Arial" w:cs="Arial"/>
          <w:spacing w:val="-7"/>
        </w:rPr>
        <w:t xml:space="preserve"> </w:t>
      </w:r>
      <w:r w:rsidRPr="00E11169">
        <w:rPr>
          <w:rFonts w:ascii="Arial" w:hAnsi="Arial" w:cs="Arial"/>
        </w:rPr>
        <w:t xml:space="preserve">- Telefone: 42 </w:t>
      </w:r>
      <w:r w:rsidR="003F6A40" w:rsidRPr="00E11169">
        <w:rPr>
          <w:rFonts w:ascii="Arial" w:hAnsi="Arial" w:cs="Arial"/>
        </w:rPr>
        <w:t>xxxxx</w:t>
      </w:r>
    </w:p>
    <w:p w14:paraId="7111106B" w14:textId="17A23ECB" w:rsidR="004B4532" w:rsidRPr="00E11169" w:rsidRDefault="004B4532" w:rsidP="00E11169">
      <w:pPr>
        <w:pStyle w:val="Corpodetexto"/>
        <w:ind w:left="230" w:right="235"/>
        <w:jc w:val="both"/>
        <w:rPr>
          <w:rFonts w:ascii="Arial" w:hAnsi="Arial" w:cs="Arial"/>
        </w:rPr>
      </w:pPr>
      <w:r w:rsidRPr="00E11169">
        <w:rPr>
          <w:rFonts w:ascii="Arial" w:hAnsi="Arial" w:cs="Arial"/>
          <w:b/>
          <w:bCs/>
        </w:rPr>
        <w:t>Fiscalização</w:t>
      </w:r>
      <w:r w:rsidRPr="00E11169">
        <w:rPr>
          <w:rFonts w:ascii="Arial" w:hAnsi="Arial" w:cs="Arial"/>
          <w:b/>
          <w:bCs/>
          <w:spacing w:val="-8"/>
        </w:rPr>
        <w:t xml:space="preserve"> </w:t>
      </w:r>
      <w:r w:rsidRPr="00E11169">
        <w:rPr>
          <w:rFonts w:ascii="Arial" w:hAnsi="Arial" w:cs="Arial"/>
          <w:b/>
          <w:bCs/>
        </w:rPr>
        <w:t>do</w:t>
      </w:r>
      <w:r w:rsidRPr="00E11169">
        <w:rPr>
          <w:rFonts w:ascii="Arial" w:hAnsi="Arial" w:cs="Arial"/>
          <w:b/>
          <w:bCs/>
          <w:spacing w:val="-12"/>
        </w:rPr>
        <w:t xml:space="preserve"> </w:t>
      </w:r>
      <w:r w:rsidRPr="00E11169">
        <w:rPr>
          <w:rFonts w:ascii="Arial" w:hAnsi="Arial" w:cs="Arial"/>
          <w:b/>
          <w:bCs/>
        </w:rPr>
        <w:t>Contrato</w:t>
      </w:r>
      <w:r w:rsidRPr="00E11169">
        <w:rPr>
          <w:rFonts w:ascii="Arial" w:hAnsi="Arial" w:cs="Arial"/>
        </w:rPr>
        <w:t>:</w:t>
      </w:r>
      <w:r w:rsidRPr="00E11169">
        <w:rPr>
          <w:rFonts w:ascii="Arial" w:hAnsi="Arial" w:cs="Arial"/>
          <w:spacing w:val="-8"/>
        </w:rPr>
        <w:t xml:space="preserve"> </w:t>
      </w:r>
      <w:r w:rsidR="003F6A40" w:rsidRPr="00E11169">
        <w:rPr>
          <w:rFonts w:ascii="Arial" w:hAnsi="Arial" w:cs="Arial"/>
        </w:rPr>
        <w:t>xxxxxxxxxx</w:t>
      </w:r>
      <w:r w:rsidRPr="00E11169">
        <w:rPr>
          <w:rFonts w:ascii="Arial" w:hAnsi="Arial" w:cs="Arial"/>
          <w:spacing w:val="-3"/>
        </w:rPr>
        <w:t xml:space="preserve"> </w:t>
      </w:r>
      <w:r w:rsidRPr="00E11169">
        <w:rPr>
          <w:rFonts w:ascii="Arial" w:hAnsi="Arial" w:cs="Arial"/>
        </w:rPr>
        <w:t>e-mail:</w:t>
      </w:r>
      <w:r w:rsidRPr="00E11169">
        <w:rPr>
          <w:rFonts w:ascii="Arial" w:hAnsi="Arial" w:cs="Arial"/>
          <w:spacing w:val="-8"/>
        </w:rPr>
        <w:t xml:space="preserve"> </w:t>
      </w:r>
      <w:hyperlink r:id="rId10" w:history="1">
        <w:r w:rsidR="003F6A40" w:rsidRPr="00E11169">
          <w:rPr>
            <w:rStyle w:val="Hyperlink"/>
            <w:rFonts w:ascii="Arial" w:hAnsi="Arial" w:cs="Arial"/>
          </w:rPr>
          <w:t>xxxxxxx@gmail.com</w:t>
        </w:r>
        <w:r w:rsidR="003F6A40" w:rsidRPr="00E11169">
          <w:rPr>
            <w:rStyle w:val="Hyperlink"/>
            <w:rFonts w:ascii="Arial" w:hAnsi="Arial" w:cs="Arial"/>
            <w:spacing w:val="-5"/>
          </w:rPr>
          <w:t xml:space="preserve"> </w:t>
        </w:r>
        <w:r w:rsidR="003F6A40" w:rsidRPr="00E11169">
          <w:rPr>
            <w:rStyle w:val="Hyperlink"/>
            <w:rFonts w:ascii="Arial" w:hAnsi="Arial" w:cs="Arial"/>
          </w:rPr>
          <w:t>-</w:t>
        </w:r>
      </w:hyperlink>
      <w:r w:rsidRPr="00E11169">
        <w:rPr>
          <w:rFonts w:ascii="Arial" w:hAnsi="Arial" w:cs="Arial"/>
        </w:rPr>
        <w:t xml:space="preserve"> Telefone: 42 </w:t>
      </w:r>
      <w:r w:rsidR="003F6A40" w:rsidRPr="00E11169">
        <w:rPr>
          <w:rFonts w:ascii="Arial" w:hAnsi="Arial" w:cs="Arial"/>
        </w:rPr>
        <w:t>xxxxxx</w:t>
      </w:r>
    </w:p>
    <w:p w14:paraId="36AFDB79" w14:textId="69C05BE3" w:rsidR="004B4532" w:rsidRPr="00E11169" w:rsidRDefault="004B4532" w:rsidP="00E11169">
      <w:pPr>
        <w:pStyle w:val="Corpodetexto"/>
        <w:ind w:left="230" w:right="235"/>
        <w:jc w:val="both"/>
        <w:rPr>
          <w:rFonts w:ascii="Arial" w:hAnsi="Arial" w:cs="Arial"/>
        </w:rPr>
      </w:pPr>
      <w:r w:rsidRPr="00E11169">
        <w:rPr>
          <w:rFonts w:ascii="Arial" w:hAnsi="Arial" w:cs="Arial"/>
          <w:b/>
          <w:bCs/>
        </w:rPr>
        <w:t>Suplente</w:t>
      </w:r>
      <w:r w:rsidRPr="00E11169">
        <w:rPr>
          <w:rFonts w:ascii="Arial" w:hAnsi="Arial" w:cs="Arial"/>
          <w:b/>
          <w:bCs/>
          <w:spacing w:val="-13"/>
        </w:rPr>
        <w:t xml:space="preserve"> </w:t>
      </w:r>
      <w:r w:rsidRPr="00E11169">
        <w:rPr>
          <w:rFonts w:ascii="Arial" w:hAnsi="Arial" w:cs="Arial"/>
          <w:b/>
          <w:bCs/>
        </w:rPr>
        <w:t>do</w:t>
      </w:r>
      <w:r w:rsidRPr="00E11169">
        <w:rPr>
          <w:rFonts w:ascii="Arial" w:hAnsi="Arial" w:cs="Arial"/>
          <w:b/>
          <w:bCs/>
          <w:spacing w:val="-13"/>
        </w:rPr>
        <w:t xml:space="preserve"> </w:t>
      </w:r>
      <w:r w:rsidRPr="00E11169">
        <w:rPr>
          <w:rFonts w:ascii="Arial" w:hAnsi="Arial" w:cs="Arial"/>
          <w:b/>
          <w:bCs/>
        </w:rPr>
        <w:t>fiscal</w:t>
      </w:r>
      <w:r w:rsidRPr="00E11169">
        <w:rPr>
          <w:rFonts w:ascii="Arial" w:hAnsi="Arial" w:cs="Arial"/>
        </w:rPr>
        <w:t>:</w:t>
      </w:r>
      <w:r w:rsidRPr="00E11169">
        <w:rPr>
          <w:rFonts w:ascii="Arial" w:hAnsi="Arial" w:cs="Arial"/>
          <w:spacing w:val="-11"/>
        </w:rPr>
        <w:t xml:space="preserve"> </w:t>
      </w:r>
      <w:r w:rsidR="003F6A40" w:rsidRPr="00E11169">
        <w:rPr>
          <w:rFonts w:ascii="Arial" w:hAnsi="Arial" w:cs="Arial"/>
        </w:rPr>
        <w:t>xxxxxxxx</w:t>
      </w:r>
      <w:r w:rsidRPr="00E11169">
        <w:rPr>
          <w:rFonts w:ascii="Arial" w:hAnsi="Arial" w:cs="Arial"/>
          <w:spacing w:val="-14"/>
        </w:rPr>
        <w:t xml:space="preserve"> </w:t>
      </w:r>
      <w:r w:rsidRPr="00E11169">
        <w:rPr>
          <w:rFonts w:ascii="Arial" w:hAnsi="Arial" w:cs="Arial"/>
        </w:rPr>
        <w:t>e-mail:</w:t>
      </w:r>
      <w:r w:rsidRPr="00E11169">
        <w:rPr>
          <w:rFonts w:ascii="Arial" w:hAnsi="Arial" w:cs="Arial"/>
          <w:spacing w:val="-8"/>
        </w:rPr>
        <w:t xml:space="preserve"> </w:t>
      </w:r>
      <w:hyperlink r:id="rId11">
        <w:r w:rsidR="003F6A40" w:rsidRPr="00E11169">
          <w:rPr>
            <w:rFonts w:ascii="Arial" w:hAnsi="Arial" w:cs="Arial"/>
            <w:u w:val="single"/>
          </w:rPr>
          <w:t>xxxxxxx</w:t>
        </w:r>
      </w:hyperlink>
      <w:r w:rsidRPr="00E11169">
        <w:rPr>
          <w:rFonts w:ascii="Arial" w:hAnsi="Arial" w:cs="Arial"/>
        </w:rPr>
        <w:t xml:space="preserve"> Telefone: 42 </w:t>
      </w:r>
      <w:r w:rsidR="00B56C2E" w:rsidRPr="00E11169">
        <w:rPr>
          <w:rFonts w:ascii="Arial" w:hAnsi="Arial" w:cs="Arial"/>
        </w:rPr>
        <w:t>xxxxxxxx</w:t>
      </w:r>
    </w:p>
    <w:p w14:paraId="0131FFA1" w14:textId="77777777" w:rsidR="00B56C2E" w:rsidRPr="00E11169" w:rsidRDefault="00B56C2E" w:rsidP="00E11169">
      <w:pPr>
        <w:pStyle w:val="Corpodetexto"/>
        <w:jc w:val="both"/>
        <w:rPr>
          <w:rFonts w:ascii="Arial" w:hAnsi="Arial" w:cs="Arial"/>
          <w:b/>
          <w:bCs/>
          <w:color w:val="FF0000"/>
        </w:rPr>
      </w:pPr>
    </w:p>
    <w:p w14:paraId="21A14E6B" w14:textId="7B97714B" w:rsidR="00BF75F0" w:rsidRPr="00E11169" w:rsidRDefault="00BF75F0" w:rsidP="00E11169">
      <w:pPr>
        <w:pStyle w:val="Corpodetexto"/>
        <w:ind w:left="230" w:right="235"/>
        <w:jc w:val="both"/>
        <w:rPr>
          <w:rFonts w:ascii="Arial" w:hAnsi="Arial" w:cs="Arial"/>
        </w:rPr>
      </w:pPr>
      <w:r w:rsidRPr="00E11169">
        <w:rPr>
          <w:rFonts w:ascii="Arial" w:hAnsi="Arial" w:cs="Arial"/>
          <w:b/>
          <w:bCs/>
        </w:rPr>
        <w:t>Justificativa da Não Necessidade de Contrato pela Imediata Entrega</w:t>
      </w:r>
    </w:p>
    <w:p w14:paraId="444A22D5" w14:textId="77777777" w:rsidR="00BF75F0" w:rsidRPr="00E11169" w:rsidRDefault="00BF75F0" w:rsidP="00E11169">
      <w:pPr>
        <w:pStyle w:val="Corpodetexto"/>
        <w:ind w:left="230" w:right="235"/>
        <w:jc w:val="both"/>
        <w:rPr>
          <w:rFonts w:ascii="Arial" w:hAnsi="Arial" w:cs="Arial"/>
        </w:rPr>
      </w:pPr>
    </w:p>
    <w:p w14:paraId="7E249758" w14:textId="77777777" w:rsidR="00381D54" w:rsidRPr="00E11169" w:rsidRDefault="00BF75F0" w:rsidP="00E11169">
      <w:pPr>
        <w:pStyle w:val="Corpodetexto"/>
        <w:ind w:left="230" w:right="235"/>
        <w:jc w:val="both"/>
        <w:rPr>
          <w:rFonts w:ascii="Arial" w:hAnsi="Arial" w:cs="Arial"/>
        </w:rPr>
      </w:pPr>
      <w:r w:rsidRPr="00E11169">
        <w:rPr>
          <w:rFonts w:ascii="Arial" w:hAnsi="Arial" w:cs="Arial"/>
        </w:rPr>
        <w:t xml:space="preserve">A contratação dos produtos para pesquisa e desenvolvimento, com um prazo de entrega de </w:t>
      </w:r>
      <w:r w:rsidRPr="00E11169">
        <w:rPr>
          <w:rFonts w:ascii="Arial" w:hAnsi="Arial" w:cs="Arial"/>
          <w:b/>
          <w:bCs/>
        </w:rPr>
        <w:t>até 30 (trinta) dias</w:t>
      </w:r>
      <w:r w:rsidRPr="00E11169">
        <w:rPr>
          <w:rFonts w:ascii="Arial" w:hAnsi="Arial" w:cs="Arial"/>
        </w:rPr>
        <w:t xml:space="preserve"> a partir d</w:t>
      </w:r>
      <w:r w:rsidR="001F2924" w:rsidRPr="00E11169">
        <w:rPr>
          <w:rFonts w:ascii="Arial" w:hAnsi="Arial" w:cs="Arial"/>
        </w:rPr>
        <w:t xml:space="preserve">o envio da </w:t>
      </w:r>
      <w:r w:rsidR="001F2924" w:rsidRPr="00E11169">
        <w:rPr>
          <w:rFonts w:ascii="Arial" w:hAnsi="Arial" w:cs="Arial"/>
          <w:b/>
          <w:bCs/>
        </w:rPr>
        <w:t>Nota de empenho</w:t>
      </w:r>
      <w:r w:rsidRPr="00E11169">
        <w:rPr>
          <w:rFonts w:ascii="Arial" w:hAnsi="Arial" w:cs="Arial"/>
        </w:rPr>
        <w:t>, não requer a formalização de um contrato. A natureza dos insumos, essenciais para a continuidade das atividades de pesquisa, torna imprescindível a rapidez na entrega, a fim de evitar atrasos que possam comprometer o andamento dos projetos vinculados aos convênios aprovados. Considerando que o prazo de entrega é compatível com as exigências operacionais das atividades de pesquisa, a realização da compra direta garante a eficiência e agilidade necessárias, permitindo a utilização dos produtos de forma imediata e evitando a burocracia que um contrato formal poderia demandar, o que, neste contexto, se revela desnecessário e contraproducente para o cumprimento das metas estabelecidas.</w:t>
      </w:r>
    </w:p>
    <w:p w14:paraId="0B6885B4" w14:textId="77777777" w:rsidR="00381D54" w:rsidRPr="00E11169" w:rsidRDefault="00381D54" w:rsidP="00E11169">
      <w:pPr>
        <w:pStyle w:val="Corpodetexto"/>
        <w:ind w:left="230" w:right="235"/>
        <w:jc w:val="both"/>
        <w:rPr>
          <w:rFonts w:ascii="Arial" w:hAnsi="Arial" w:cs="Arial"/>
        </w:rPr>
      </w:pPr>
    </w:p>
    <w:p w14:paraId="37B70FEE" w14:textId="77777777" w:rsidR="00381D54" w:rsidRPr="00E11169" w:rsidRDefault="004B4532" w:rsidP="00E11169">
      <w:pPr>
        <w:pStyle w:val="Corpodetexto"/>
        <w:ind w:left="230" w:right="235"/>
        <w:jc w:val="both"/>
        <w:rPr>
          <w:rFonts w:ascii="Arial" w:hAnsi="Arial" w:cs="Arial"/>
          <w:spacing w:val="-8"/>
        </w:rPr>
      </w:pPr>
      <w:r w:rsidRPr="00E11169">
        <w:rPr>
          <w:rFonts w:ascii="Arial" w:hAnsi="Arial" w:cs="Arial"/>
          <w:b/>
          <w:bCs/>
        </w:rPr>
        <w:t>Responsável</w:t>
      </w:r>
      <w:r w:rsidRPr="00E11169">
        <w:rPr>
          <w:rFonts w:ascii="Arial" w:hAnsi="Arial" w:cs="Arial"/>
          <w:b/>
          <w:bCs/>
          <w:spacing w:val="-7"/>
        </w:rPr>
        <w:t xml:space="preserve"> </w:t>
      </w:r>
      <w:r w:rsidRPr="00E11169">
        <w:rPr>
          <w:rFonts w:ascii="Arial" w:hAnsi="Arial" w:cs="Arial"/>
          <w:b/>
          <w:bCs/>
        </w:rPr>
        <w:t>pelo</w:t>
      </w:r>
      <w:r w:rsidRPr="00E11169">
        <w:rPr>
          <w:rFonts w:ascii="Arial" w:hAnsi="Arial" w:cs="Arial"/>
          <w:b/>
          <w:bCs/>
          <w:spacing w:val="-10"/>
        </w:rPr>
        <w:t xml:space="preserve"> </w:t>
      </w:r>
      <w:r w:rsidRPr="00E11169">
        <w:rPr>
          <w:rFonts w:ascii="Arial" w:hAnsi="Arial" w:cs="Arial"/>
          <w:b/>
          <w:bCs/>
        </w:rPr>
        <w:t>recebimento</w:t>
      </w:r>
      <w:r w:rsidRPr="00E11169">
        <w:rPr>
          <w:rFonts w:ascii="Arial" w:hAnsi="Arial" w:cs="Arial"/>
          <w:b/>
          <w:bCs/>
          <w:spacing w:val="-8"/>
        </w:rPr>
        <w:t xml:space="preserve"> </w:t>
      </w:r>
      <w:r w:rsidRPr="00E11169">
        <w:rPr>
          <w:rFonts w:ascii="Arial" w:hAnsi="Arial" w:cs="Arial"/>
          <w:b/>
          <w:bCs/>
        </w:rPr>
        <w:t>do</w:t>
      </w:r>
      <w:r w:rsidRPr="00E11169">
        <w:rPr>
          <w:rFonts w:ascii="Arial" w:hAnsi="Arial" w:cs="Arial"/>
          <w:b/>
          <w:bCs/>
          <w:spacing w:val="-13"/>
        </w:rPr>
        <w:t xml:space="preserve"> </w:t>
      </w:r>
      <w:r w:rsidRPr="00E11169">
        <w:rPr>
          <w:rFonts w:ascii="Arial" w:hAnsi="Arial" w:cs="Arial"/>
          <w:b/>
          <w:bCs/>
        </w:rPr>
        <w:t>objeto:</w:t>
      </w:r>
      <w:r w:rsidRPr="00E11169">
        <w:rPr>
          <w:rFonts w:ascii="Arial" w:hAnsi="Arial" w:cs="Arial"/>
          <w:spacing w:val="-8"/>
        </w:rPr>
        <w:t xml:space="preserve"> </w:t>
      </w:r>
    </w:p>
    <w:p w14:paraId="464BE911" w14:textId="77777777" w:rsidR="00381D54" w:rsidRPr="00E11169" w:rsidRDefault="00381D54" w:rsidP="00E11169">
      <w:pPr>
        <w:pStyle w:val="Corpodetexto"/>
        <w:ind w:left="230" w:right="235"/>
        <w:jc w:val="both"/>
        <w:rPr>
          <w:rFonts w:ascii="Arial" w:hAnsi="Arial" w:cs="Arial"/>
          <w:spacing w:val="-8"/>
        </w:rPr>
      </w:pPr>
    </w:p>
    <w:p w14:paraId="13837B84" w14:textId="7973C1B2" w:rsidR="004B4532" w:rsidRPr="00E11169" w:rsidRDefault="00381D54" w:rsidP="00E11169">
      <w:pPr>
        <w:pStyle w:val="Corpodetexto"/>
        <w:ind w:left="230" w:right="235"/>
        <w:jc w:val="both"/>
        <w:rPr>
          <w:rFonts w:ascii="Arial" w:hAnsi="Arial" w:cs="Arial"/>
        </w:rPr>
      </w:pPr>
      <w:r w:rsidRPr="00E11169">
        <w:rPr>
          <w:rFonts w:ascii="Arial" w:hAnsi="Arial" w:cs="Arial"/>
        </w:rPr>
        <w:t>xxxxxxxxxxxxxxx</w:t>
      </w:r>
      <w:r w:rsidR="004B4532" w:rsidRPr="00E11169">
        <w:rPr>
          <w:rFonts w:ascii="Arial" w:hAnsi="Arial" w:cs="Arial"/>
          <w:spacing w:val="-13"/>
        </w:rPr>
        <w:t xml:space="preserve"> </w:t>
      </w:r>
      <w:r w:rsidR="004B4532" w:rsidRPr="00E11169">
        <w:rPr>
          <w:rFonts w:ascii="Arial" w:hAnsi="Arial" w:cs="Arial"/>
        </w:rPr>
        <w:t>Tel:</w:t>
      </w:r>
      <w:r w:rsidR="004B4532" w:rsidRPr="00E11169">
        <w:rPr>
          <w:rFonts w:ascii="Arial" w:hAnsi="Arial" w:cs="Arial"/>
          <w:spacing w:val="-11"/>
        </w:rPr>
        <w:t xml:space="preserve"> </w:t>
      </w:r>
      <w:r w:rsidR="004B4532" w:rsidRPr="00E11169">
        <w:rPr>
          <w:rFonts w:ascii="Arial" w:hAnsi="Arial" w:cs="Arial"/>
        </w:rPr>
        <w:t>42</w:t>
      </w:r>
      <w:r w:rsidR="004B4532" w:rsidRPr="00E11169">
        <w:rPr>
          <w:rFonts w:ascii="Arial" w:hAnsi="Arial" w:cs="Arial"/>
          <w:spacing w:val="-10"/>
        </w:rPr>
        <w:t xml:space="preserve"> </w:t>
      </w:r>
      <w:r w:rsidRPr="00E11169">
        <w:rPr>
          <w:rFonts w:ascii="Arial" w:hAnsi="Arial" w:cs="Arial"/>
        </w:rPr>
        <w:t>xxxxxxxxx</w:t>
      </w:r>
      <w:r w:rsidR="004B4532" w:rsidRPr="00E11169">
        <w:rPr>
          <w:rFonts w:ascii="Arial" w:hAnsi="Arial" w:cs="Arial"/>
        </w:rPr>
        <w:t xml:space="preserve">/e- mail: </w:t>
      </w:r>
      <w:hyperlink r:id="rId12">
        <w:r w:rsidRPr="00E11169">
          <w:rPr>
            <w:rFonts w:ascii="Arial" w:hAnsi="Arial" w:cs="Arial"/>
            <w:u w:val="single"/>
          </w:rPr>
          <w:t>xxxxxxxxxxxxxxxxxxxx</w:t>
        </w:r>
      </w:hyperlink>
    </w:p>
    <w:p w14:paraId="2DACEDBE" w14:textId="77777777" w:rsidR="00381D54" w:rsidRPr="00E11169" w:rsidRDefault="00381D54" w:rsidP="00E11169">
      <w:pPr>
        <w:pStyle w:val="Corpodetexto"/>
        <w:ind w:left="230"/>
        <w:jc w:val="both"/>
        <w:rPr>
          <w:rFonts w:ascii="Arial" w:hAnsi="Arial" w:cs="Arial"/>
        </w:rPr>
      </w:pPr>
    </w:p>
    <w:p w14:paraId="746F8239" w14:textId="77777777" w:rsidR="00381D54" w:rsidRPr="00E11169" w:rsidRDefault="004B4532" w:rsidP="00E11169">
      <w:pPr>
        <w:pStyle w:val="Corpodetexto"/>
        <w:ind w:left="230"/>
        <w:jc w:val="both"/>
        <w:rPr>
          <w:rFonts w:ascii="Arial" w:hAnsi="Arial" w:cs="Arial"/>
        </w:rPr>
      </w:pPr>
      <w:r w:rsidRPr="00E11169">
        <w:rPr>
          <w:rFonts w:ascii="Arial" w:hAnsi="Arial" w:cs="Arial"/>
          <w:b/>
          <w:bCs/>
        </w:rPr>
        <w:t>Responsável</w:t>
      </w:r>
      <w:r w:rsidRPr="00E11169">
        <w:rPr>
          <w:rFonts w:ascii="Arial" w:hAnsi="Arial" w:cs="Arial"/>
          <w:b/>
          <w:bCs/>
          <w:spacing w:val="-7"/>
        </w:rPr>
        <w:t xml:space="preserve"> </w:t>
      </w:r>
      <w:r w:rsidRPr="00E11169">
        <w:rPr>
          <w:rFonts w:ascii="Arial" w:hAnsi="Arial" w:cs="Arial"/>
          <w:b/>
          <w:bCs/>
        </w:rPr>
        <w:t>pela</w:t>
      </w:r>
      <w:r w:rsidRPr="00E11169">
        <w:rPr>
          <w:rFonts w:ascii="Arial" w:hAnsi="Arial" w:cs="Arial"/>
          <w:b/>
          <w:bCs/>
          <w:spacing w:val="-13"/>
        </w:rPr>
        <w:t xml:space="preserve"> </w:t>
      </w:r>
      <w:r w:rsidRPr="00E11169">
        <w:rPr>
          <w:rFonts w:ascii="Arial" w:hAnsi="Arial" w:cs="Arial"/>
          <w:b/>
          <w:bCs/>
        </w:rPr>
        <w:t>avaliação</w:t>
      </w:r>
      <w:r w:rsidRPr="00E11169">
        <w:rPr>
          <w:rFonts w:ascii="Arial" w:hAnsi="Arial" w:cs="Arial"/>
          <w:b/>
          <w:bCs/>
          <w:spacing w:val="-10"/>
        </w:rPr>
        <w:t xml:space="preserve"> </w:t>
      </w:r>
      <w:r w:rsidRPr="00E11169">
        <w:rPr>
          <w:rFonts w:ascii="Arial" w:hAnsi="Arial" w:cs="Arial"/>
          <w:b/>
          <w:bCs/>
        </w:rPr>
        <w:t>das</w:t>
      </w:r>
      <w:r w:rsidRPr="00E11169">
        <w:rPr>
          <w:rFonts w:ascii="Arial" w:hAnsi="Arial" w:cs="Arial"/>
          <w:b/>
          <w:bCs/>
          <w:spacing w:val="-14"/>
        </w:rPr>
        <w:t xml:space="preserve"> </w:t>
      </w:r>
      <w:r w:rsidRPr="00E11169">
        <w:rPr>
          <w:rFonts w:ascii="Arial" w:hAnsi="Arial" w:cs="Arial"/>
          <w:b/>
          <w:bCs/>
        </w:rPr>
        <w:t>propostas:</w:t>
      </w:r>
    </w:p>
    <w:p w14:paraId="60FD50B4" w14:textId="77777777" w:rsidR="00381D54" w:rsidRPr="00E11169" w:rsidRDefault="00381D54" w:rsidP="00E11169">
      <w:pPr>
        <w:pStyle w:val="Corpodetexto"/>
        <w:ind w:left="230"/>
        <w:jc w:val="both"/>
        <w:rPr>
          <w:rFonts w:ascii="Arial" w:hAnsi="Arial" w:cs="Arial"/>
        </w:rPr>
      </w:pPr>
    </w:p>
    <w:p w14:paraId="3626202A" w14:textId="7CE4C809" w:rsidR="004B4532" w:rsidRPr="00E11169" w:rsidRDefault="004B4532" w:rsidP="00E11169">
      <w:pPr>
        <w:pStyle w:val="Corpodetexto"/>
        <w:ind w:left="230"/>
        <w:jc w:val="both"/>
        <w:rPr>
          <w:rFonts w:ascii="Arial" w:hAnsi="Arial" w:cs="Arial"/>
        </w:rPr>
      </w:pPr>
      <w:r w:rsidRPr="00E11169">
        <w:rPr>
          <w:rFonts w:ascii="Arial" w:hAnsi="Arial" w:cs="Arial"/>
        </w:rPr>
        <w:t>Prof.</w:t>
      </w:r>
      <w:r w:rsidRPr="00E11169">
        <w:rPr>
          <w:rFonts w:ascii="Arial" w:hAnsi="Arial" w:cs="Arial"/>
          <w:spacing w:val="-6"/>
        </w:rPr>
        <w:t xml:space="preserve"> </w:t>
      </w:r>
      <w:r w:rsidR="00381D54" w:rsidRPr="00E11169">
        <w:rPr>
          <w:rFonts w:ascii="Arial" w:hAnsi="Arial" w:cs="Arial"/>
        </w:rPr>
        <w:t>xxxxxxxxxxxxxxx</w:t>
      </w:r>
      <w:r w:rsidRPr="00E11169">
        <w:rPr>
          <w:rFonts w:ascii="Arial" w:hAnsi="Arial" w:cs="Arial"/>
          <w:spacing w:val="-10"/>
        </w:rPr>
        <w:t xml:space="preserve"> </w:t>
      </w:r>
      <w:r w:rsidRPr="00E11169">
        <w:rPr>
          <w:rFonts w:ascii="Arial" w:hAnsi="Arial" w:cs="Arial"/>
        </w:rPr>
        <w:t xml:space="preserve">e-mail: </w:t>
      </w:r>
      <w:hyperlink r:id="rId13" w:history="1">
        <w:r w:rsidR="00381D54" w:rsidRPr="00E11169">
          <w:rPr>
            <w:rStyle w:val="Hyperlink"/>
            <w:rFonts w:ascii="Arial" w:hAnsi="Arial" w:cs="Arial"/>
          </w:rPr>
          <w:t>xxxxxxxxxxx@uepg.br</w:t>
        </w:r>
      </w:hyperlink>
      <w:r w:rsidRPr="00E11169">
        <w:rPr>
          <w:rFonts w:ascii="Arial" w:hAnsi="Arial" w:cs="Arial"/>
        </w:rPr>
        <w:t xml:space="preserve"> - Telefone: 42 </w:t>
      </w:r>
      <w:r w:rsidR="00381D54" w:rsidRPr="00E11169">
        <w:rPr>
          <w:rFonts w:ascii="Arial" w:hAnsi="Arial" w:cs="Arial"/>
        </w:rPr>
        <w:t>xxxxxxxxxx</w:t>
      </w:r>
    </w:p>
    <w:p w14:paraId="116C0515" w14:textId="77777777" w:rsidR="004B4532" w:rsidRPr="00E11169" w:rsidRDefault="004B4532" w:rsidP="00E11169">
      <w:pPr>
        <w:pStyle w:val="Corpodetexto"/>
        <w:jc w:val="both"/>
        <w:rPr>
          <w:rFonts w:ascii="Arial" w:hAnsi="Arial" w:cs="Arial"/>
        </w:rPr>
      </w:pPr>
    </w:p>
    <w:p w14:paraId="0BBE33E7" w14:textId="77777777" w:rsidR="00051DCC" w:rsidRPr="009D70AF" w:rsidRDefault="00051DCC" w:rsidP="00051DCC">
      <w:pPr>
        <w:pStyle w:val="Corpodetexto"/>
        <w:jc w:val="both"/>
        <w:rPr>
          <w:rFonts w:ascii="Arial" w:hAnsi="Arial" w:cs="Arial"/>
          <w:b/>
          <w:bCs/>
        </w:rPr>
      </w:pPr>
      <w:r w:rsidRPr="009D70AF">
        <w:rPr>
          <w:rFonts w:ascii="Arial" w:hAnsi="Arial" w:cs="Arial"/>
          <w:b/>
          <w:bCs/>
        </w:rPr>
        <w:t xml:space="preserve">XI - CONTRATAÇÕES CORRELATAS E/OU INTERDEPENDENTES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XI – Lei Federal n.º 14.133/2021</w:t>
      </w:r>
      <w:r w:rsidRPr="009D70AF">
        <w:rPr>
          <w:rFonts w:ascii="Arial" w:hAnsi="Arial" w:cs="Arial"/>
          <w:spacing w:val="-2"/>
        </w:rPr>
        <w:t>)</w:t>
      </w:r>
    </w:p>
    <w:p w14:paraId="607C2222" w14:textId="77777777" w:rsidR="007079CF" w:rsidRPr="00E11169" w:rsidRDefault="007079CF" w:rsidP="00E11169">
      <w:pPr>
        <w:pStyle w:val="Corpodetexto"/>
        <w:jc w:val="both"/>
        <w:rPr>
          <w:rFonts w:ascii="Arial" w:hAnsi="Arial" w:cs="Arial"/>
          <w:lang w:val="pt-BR"/>
        </w:rPr>
      </w:pPr>
    </w:p>
    <w:p w14:paraId="1B549D00" w14:textId="77777777" w:rsidR="00C67389" w:rsidRPr="00E11169" w:rsidRDefault="00C67389" w:rsidP="00E11169">
      <w:pPr>
        <w:pStyle w:val="Corpodetexto"/>
        <w:jc w:val="both"/>
        <w:rPr>
          <w:rFonts w:ascii="Arial" w:hAnsi="Arial" w:cs="Arial"/>
        </w:rPr>
      </w:pPr>
      <w:r w:rsidRPr="00E11169">
        <w:rPr>
          <w:rFonts w:ascii="Arial" w:hAnsi="Arial" w:cs="Arial"/>
        </w:rPr>
        <w:t xml:space="preserve">As contratações correlatas são aquelas cujos objetos são similares ou correspondentes entre si, enquanto as contratações interdependentes são aquelas que, por sua relação direta na execução do objeto, devem ser contratadas juntas para garantir a plena satisfação das necessidades da administração. </w:t>
      </w:r>
    </w:p>
    <w:p w14:paraId="62361F86" w14:textId="77777777" w:rsidR="00C67389" w:rsidRPr="00E11169" w:rsidRDefault="00C67389" w:rsidP="00E11169">
      <w:pPr>
        <w:pStyle w:val="Corpodetexto"/>
        <w:jc w:val="both"/>
        <w:rPr>
          <w:rFonts w:ascii="Arial" w:hAnsi="Arial" w:cs="Arial"/>
        </w:rPr>
      </w:pPr>
      <w:r w:rsidRPr="00E11169">
        <w:rPr>
          <w:rFonts w:ascii="Arial" w:hAnsi="Arial" w:cs="Arial"/>
          <w:b/>
          <w:bCs/>
        </w:rPr>
        <w:t>Após uma análise detalhada dos itens a serem adquiridos para pesquisa e desenvolvimento, conclui-se que não é necessária a realização de contratações correlatas ou interdependentes adicionais</w:t>
      </w:r>
      <w:r w:rsidRPr="00E11169">
        <w:rPr>
          <w:rFonts w:ascii="Arial" w:hAnsi="Arial" w:cs="Arial"/>
        </w:rPr>
        <w:t xml:space="preserve">. </w:t>
      </w:r>
    </w:p>
    <w:p w14:paraId="0F58E420" w14:textId="77777777" w:rsidR="00C67389" w:rsidRPr="00E11169" w:rsidRDefault="00C67389" w:rsidP="00E11169">
      <w:pPr>
        <w:pStyle w:val="Corpodetexto"/>
        <w:jc w:val="both"/>
        <w:rPr>
          <w:rFonts w:ascii="Arial" w:hAnsi="Arial" w:cs="Arial"/>
        </w:rPr>
      </w:pPr>
    </w:p>
    <w:p w14:paraId="00457AB1" w14:textId="51644932" w:rsidR="007079CF" w:rsidRPr="00E11169" w:rsidRDefault="00C67389" w:rsidP="00E11169">
      <w:pPr>
        <w:pStyle w:val="Corpodetexto"/>
        <w:jc w:val="both"/>
        <w:rPr>
          <w:rFonts w:ascii="Arial" w:hAnsi="Arial" w:cs="Arial"/>
        </w:rPr>
      </w:pPr>
      <w:r w:rsidRPr="00E11169">
        <w:rPr>
          <w:rFonts w:ascii="Arial" w:hAnsi="Arial" w:cs="Arial"/>
        </w:rPr>
        <w:t xml:space="preserve">Os produtos identificados atendem de forma integral às demandas do projeto, e sua </w:t>
      </w:r>
      <w:r w:rsidRPr="00E11169">
        <w:rPr>
          <w:rFonts w:ascii="Arial" w:hAnsi="Arial" w:cs="Arial"/>
        </w:rPr>
        <w:lastRenderedPageBreak/>
        <w:t>aquisição isolada é suficiente para a execução das atividades planejadas. Portanto, a contratação proposta pode prosseguir sem a necessidade de complementar com outros insumos ou serviços, assegurando a eficiência e eficácia das pesquisas em curso.</w:t>
      </w:r>
    </w:p>
    <w:p w14:paraId="52A41B45" w14:textId="77777777" w:rsidR="00C67389" w:rsidRPr="00E11169" w:rsidRDefault="00C67389" w:rsidP="00E11169">
      <w:pPr>
        <w:pStyle w:val="Corpodetexto"/>
        <w:jc w:val="both"/>
        <w:rPr>
          <w:rFonts w:ascii="Arial" w:hAnsi="Arial" w:cs="Arial"/>
          <w:b/>
          <w:bCs/>
          <w:lang w:val="pt-BR"/>
        </w:rPr>
      </w:pPr>
    </w:p>
    <w:p w14:paraId="27340271" w14:textId="77777777" w:rsidR="00110010" w:rsidRPr="009D70AF" w:rsidRDefault="00110010" w:rsidP="00110010">
      <w:pPr>
        <w:pStyle w:val="Corpodetexto"/>
        <w:jc w:val="both"/>
        <w:rPr>
          <w:rFonts w:ascii="Arial" w:hAnsi="Arial" w:cs="Arial"/>
          <w:b/>
          <w:bCs/>
        </w:rPr>
      </w:pPr>
      <w:r w:rsidRPr="009D70AF">
        <w:rPr>
          <w:rFonts w:ascii="Arial" w:hAnsi="Arial" w:cs="Arial"/>
          <w:b/>
          <w:bCs/>
        </w:rPr>
        <w:t xml:space="preserve">XII - </w:t>
      </w:r>
      <w:r w:rsidRPr="006A0C50">
        <w:rPr>
          <w:rFonts w:ascii="Arial" w:hAnsi="Arial" w:cs="Arial"/>
          <w:b/>
          <w:bCs/>
        </w:rPr>
        <w:t xml:space="preserve">DESCRIÇÃO DE POSSÍVEIS IMPACTOS AMBIENTAIS E RESPECTIVAS MEDIDAS MITIGADORAS, INCLUÍDOS REQUISITOS DE BAIXO CONSUMO DE ENERGIA E DE OUTROS RECURSOS, BEM COMO LOGÍSTICA REVERSA PARA DESFAZIMENTO E RECICLAGEM DE BENS E REFUGOS, QUANDO APLICÁVEL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XI – Lei Federal n.º 14.133/2021</w:t>
      </w:r>
      <w:r w:rsidRPr="009D70AF">
        <w:rPr>
          <w:rFonts w:ascii="Arial" w:hAnsi="Arial" w:cs="Arial"/>
          <w:spacing w:val="-2"/>
        </w:rPr>
        <w:t>)</w:t>
      </w:r>
    </w:p>
    <w:p w14:paraId="667A3C4C" w14:textId="77777777" w:rsidR="003A7CE0" w:rsidRPr="00E11169" w:rsidRDefault="003A7CE0" w:rsidP="00E11169">
      <w:pPr>
        <w:pStyle w:val="Corpodetexto"/>
        <w:jc w:val="both"/>
        <w:rPr>
          <w:rFonts w:ascii="Arial" w:hAnsi="Arial" w:cs="Arial"/>
          <w:lang w:val="pt-BR"/>
        </w:rPr>
      </w:pPr>
    </w:p>
    <w:p w14:paraId="64D33305" w14:textId="7A63ECA4" w:rsidR="001E340C" w:rsidRPr="001E340C" w:rsidRDefault="001E340C" w:rsidP="00E11169">
      <w:pPr>
        <w:pStyle w:val="Corpodetexto"/>
        <w:jc w:val="both"/>
        <w:rPr>
          <w:rFonts w:ascii="Arial" w:hAnsi="Arial" w:cs="Arial"/>
          <w:lang w:val="pt-BR"/>
        </w:rPr>
      </w:pPr>
      <w:r w:rsidRPr="001E340C">
        <w:rPr>
          <w:rFonts w:ascii="Arial" w:hAnsi="Arial" w:cs="Arial"/>
          <w:lang w:val="pt-BR"/>
        </w:rPr>
        <w:t>A aquisição de novos bens para pesquisa e desenvolvimento pode trazer impactos ambientais significativos, tanto positivos quanto negativos, que devem ser cuidadosamente considerados pela administração. Os impactos negativos frequentemente estão associados à produção, transporte e descarte de produtos, enquanto os positivos podem incluir a melhoria de práticas sustentáveis e o uso de tecnologias mais eficientes.</w:t>
      </w:r>
    </w:p>
    <w:p w14:paraId="077B2D35" w14:textId="77777777" w:rsidR="003A7CE0" w:rsidRPr="00E11169" w:rsidRDefault="003A7CE0" w:rsidP="00E11169">
      <w:pPr>
        <w:pStyle w:val="Corpodetexto"/>
        <w:jc w:val="both"/>
        <w:rPr>
          <w:rFonts w:ascii="Arial" w:hAnsi="Arial" w:cs="Arial"/>
          <w:b/>
          <w:bCs/>
          <w:lang w:val="pt-BR"/>
        </w:rPr>
      </w:pPr>
    </w:p>
    <w:p w14:paraId="15592B99" w14:textId="7A681F06" w:rsidR="001E340C" w:rsidRPr="001E340C" w:rsidRDefault="001E340C" w:rsidP="00E11169">
      <w:pPr>
        <w:pStyle w:val="Corpodetexto"/>
        <w:jc w:val="both"/>
        <w:rPr>
          <w:rFonts w:ascii="Arial" w:hAnsi="Arial" w:cs="Arial"/>
          <w:b/>
          <w:bCs/>
          <w:lang w:val="pt-BR"/>
        </w:rPr>
      </w:pPr>
      <w:r w:rsidRPr="001E340C">
        <w:rPr>
          <w:rFonts w:ascii="Arial" w:hAnsi="Arial" w:cs="Arial"/>
          <w:b/>
          <w:bCs/>
          <w:lang w:val="pt-BR"/>
        </w:rPr>
        <w:t>Recomendações para Minimização dos Impactos Ambientais</w:t>
      </w:r>
    </w:p>
    <w:p w14:paraId="65403CFB" w14:textId="77777777" w:rsidR="003A7CE0" w:rsidRPr="00E11169" w:rsidRDefault="003A7CE0" w:rsidP="00E11169">
      <w:pPr>
        <w:pStyle w:val="Corpodetexto"/>
        <w:jc w:val="both"/>
        <w:rPr>
          <w:rFonts w:ascii="Arial" w:hAnsi="Arial" w:cs="Arial"/>
          <w:lang w:val="pt-BR"/>
        </w:rPr>
      </w:pPr>
    </w:p>
    <w:p w14:paraId="26528082" w14:textId="77777777" w:rsidR="003A7CE0" w:rsidRPr="00E11169" w:rsidRDefault="003A7CE0" w:rsidP="00E11169">
      <w:pPr>
        <w:pStyle w:val="Corpodetexto"/>
        <w:jc w:val="both"/>
        <w:rPr>
          <w:rFonts w:ascii="Arial" w:eastAsia="Times New Roman" w:hAnsi="Arial" w:cs="Arial"/>
          <w:lang w:val="pt-BR" w:eastAsia="pt-BR"/>
        </w:rPr>
      </w:pPr>
      <w:r w:rsidRPr="00E11169">
        <w:rPr>
          <w:rFonts w:ascii="Arial" w:hAnsi="Arial" w:cs="Arial"/>
          <w:b/>
          <w:bCs/>
          <w:color w:val="FF0000"/>
        </w:rPr>
        <w:t xml:space="preserve">Atenção: </w:t>
      </w:r>
      <w:r w:rsidRPr="00E11169">
        <w:rPr>
          <w:rFonts w:ascii="Arial" w:hAnsi="Arial" w:cs="Arial"/>
          <w:b/>
          <w:bCs/>
          <w:color w:val="FF0000"/>
          <w:lang w:val="pt-BR"/>
        </w:rPr>
        <w:t>Ajustar o texto abaixo conforme as características do projeto</w:t>
      </w:r>
    </w:p>
    <w:p w14:paraId="2F6B0DEE" w14:textId="77777777" w:rsidR="003A7CE0" w:rsidRPr="00E11169" w:rsidRDefault="003A7CE0" w:rsidP="00E11169">
      <w:pPr>
        <w:pStyle w:val="Corpodetexto"/>
        <w:jc w:val="both"/>
        <w:rPr>
          <w:rFonts w:ascii="Arial" w:hAnsi="Arial" w:cs="Arial"/>
          <w:lang w:val="pt-BR"/>
        </w:rPr>
      </w:pPr>
    </w:p>
    <w:p w14:paraId="18EA4BD3" w14:textId="1B81FFD5" w:rsidR="001E340C" w:rsidRPr="001E340C" w:rsidRDefault="001E340C" w:rsidP="00E11169">
      <w:pPr>
        <w:pStyle w:val="Corpodetexto"/>
        <w:jc w:val="both"/>
        <w:rPr>
          <w:rFonts w:ascii="Arial" w:hAnsi="Arial" w:cs="Arial"/>
          <w:lang w:val="pt-BR"/>
        </w:rPr>
      </w:pPr>
      <w:r w:rsidRPr="001E340C">
        <w:rPr>
          <w:rFonts w:ascii="Arial" w:hAnsi="Arial" w:cs="Arial"/>
          <w:lang w:val="pt-BR"/>
        </w:rPr>
        <w:t xml:space="preserve">I. </w:t>
      </w:r>
      <w:r w:rsidRPr="001E340C">
        <w:rPr>
          <w:rFonts w:ascii="Arial" w:hAnsi="Arial" w:cs="Arial"/>
          <w:b/>
          <w:bCs/>
          <w:lang w:val="pt-BR"/>
        </w:rPr>
        <w:t>Destinação dos Bens Substituídos</w:t>
      </w:r>
      <w:r w:rsidRPr="001E340C">
        <w:rPr>
          <w:rFonts w:ascii="Arial" w:hAnsi="Arial" w:cs="Arial"/>
          <w:lang w:val="pt-BR"/>
        </w:rPr>
        <w:t>:</w:t>
      </w:r>
    </w:p>
    <w:p w14:paraId="6F6B9CD0" w14:textId="77777777" w:rsidR="001E340C" w:rsidRPr="001E340C" w:rsidRDefault="001E340C" w:rsidP="00E11169">
      <w:pPr>
        <w:pStyle w:val="Corpodetexto"/>
        <w:numPr>
          <w:ilvl w:val="0"/>
          <w:numId w:val="24"/>
        </w:numPr>
        <w:jc w:val="both"/>
        <w:rPr>
          <w:rFonts w:ascii="Arial" w:hAnsi="Arial" w:cs="Arial"/>
          <w:lang w:val="pt-BR"/>
        </w:rPr>
      </w:pPr>
      <w:r w:rsidRPr="001E340C">
        <w:rPr>
          <w:rFonts w:ascii="Arial" w:hAnsi="Arial" w:cs="Arial"/>
          <w:lang w:val="pt-BR"/>
        </w:rPr>
        <w:t>No caso de aquisição de bens que substituem equipamentos ou insumos já existentes nas instituições, é fundamental que esses últimos sejam corretamente destinados. As opções para destinação incluem:</w:t>
      </w:r>
    </w:p>
    <w:p w14:paraId="0E6BDC7D" w14:textId="77777777" w:rsidR="001E340C" w:rsidRPr="001E340C" w:rsidRDefault="001E340C" w:rsidP="00E11169">
      <w:pPr>
        <w:pStyle w:val="Corpodetexto"/>
        <w:numPr>
          <w:ilvl w:val="1"/>
          <w:numId w:val="24"/>
        </w:numPr>
        <w:jc w:val="both"/>
        <w:rPr>
          <w:rFonts w:ascii="Arial" w:hAnsi="Arial" w:cs="Arial"/>
          <w:lang w:val="pt-BR"/>
        </w:rPr>
      </w:pPr>
      <w:r w:rsidRPr="001E340C">
        <w:rPr>
          <w:rFonts w:ascii="Arial" w:hAnsi="Arial" w:cs="Arial"/>
          <w:b/>
          <w:bCs/>
          <w:lang w:val="pt-BR"/>
        </w:rPr>
        <w:t>Reciclagem</w:t>
      </w:r>
      <w:r w:rsidRPr="001E340C">
        <w:rPr>
          <w:rFonts w:ascii="Arial" w:hAnsi="Arial" w:cs="Arial"/>
          <w:lang w:val="pt-BR"/>
        </w:rPr>
        <w:t>: Materiais como plásticos, metais e eletrônicos devem ser encaminhados para centros de reciclagem, onde podem ser reprocessados e reintegrados ao ciclo produtivo. Isso contribui para a redução da demanda por novos recursos naturais e minimiza o acúmulo de resíduos.</w:t>
      </w:r>
    </w:p>
    <w:p w14:paraId="5AF663E0" w14:textId="77777777" w:rsidR="001E340C" w:rsidRPr="001E340C" w:rsidRDefault="001E340C" w:rsidP="00E11169">
      <w:pPr>
        <w:pStyle w:val="Corpodetexto"/>
        <w:numPr>
          <w:ilvl w:val="1"/>
          <w:numId w:val="24"/>
        </w:numPr>
        <w:jc w:val="both"/>
        <w:rPr>
          <w:rFonts w:ascii="Arial" w:hAnsi="Arial" w:cs="Arial"/>
          <w:lang w:val="pt-BR"/>
        </w:rPr>
      </w:pPr>
      <w:r w:rsidRPr="001E340C">
        <w:rPr>
          <w:rFonts w:ascii="Arial" w:hAnsi="Arial" w:cs="Arial"/>
          <w:b/>
          <w:bCs/>
          <w:lang w:val="pt-BR"/>
        </w:rPr>
        <w:t>Doação</w:t>
      </w:r>
      <w:r w:rsidRPr="001E340C">
        <w:rPr>
          <w:rFonts w:ascii="Arial" w:hAnsi="Arial" w:cs="Arial"/>
          <w:lang w:val="pt-BR"/>
        </w:rPr>
        <w:t>: Equipamentos ainda em bom estado podem ser doados a instituições de caridade, escolas, ou organizações sem fins lucrativos que possam fazer uso deles. Isso não apenas promove a reutilização, mas também beneficia a comunidade.</w:t>
      </w:r>
    </w:p>
    <w:p w14:paraId="3962789E" w14:textId="77777777" w:rsidR="001E340C" w:rsidRPr="001E340C" w:rsidRDefault="001E340C" w:rsidP="00E11169">
      <w:pPr>
        <w:pStyle w:val="Corpodetexto"/>
        <w:numPr>
          <w:ilvl w:val="1"/>
          <w:numId w:val="24"/>
        </w:numPr>
        <w:jc w:val="both"/>
        <w:rPr>
          <w:rFonts w:ascii="Arial" w:hAnsi="Arial" w:cs="Arial"/>
          <w:lang w:val="pt-BR"/>
        </w:rPr>
      </w:pPr>
      <w:r w:rsidRPr="001E340C">
        <w:rPr>
          <w:rFonts w:ascii="Arial" w:hAnsi="Arial" w:cs="Arial"/>
          <w:b/>
          <w:bCs/>
          <w:lang w:val="pt-BR"/>
        </w:rPr>
        <w:t>Desfazimento</w:t>
      </w:r>
      <w:r w:rsidRPr="001E340C">
        <w:rPr>
          <w:rFonts w:ascii="Arial" w:hAnsi="Arial" w:cs="Arial"/>
          <w:lang w:val="pt-BR"/>
        </w:rPr>
        <w:t>: Quando os bens não são mais utilizáveis e não podem ser reciclados ou doados, devem ser descartados de acordo com as normas vigentes, garantindo que não poluam o meio ambiente.</w:t>
      </w:r>
    </w:p>
    <w:p w14:paraId="11BA22FD" w14:textId="77777777" w:rsidR="001E340C" w:rsidRPr="001E340C" w:rsidRDefault="001E340C" w:rsidP="00E11169">
      <w:pPr>
        <w:pStyle w:val="Corpodetexto"/>
        <w:jc w:val="both"/>
        <w:rPr>
          <w:rFonts w:ascii="Arial" w:hAnsi="Arial" w:cs="Arial"/>
          <w:lang w:val="pt-BR"/>
        </w:rPr>
      </w:pPr>
      <w:r w:rsidRPr="001E340C">
        <w:rPr>
          <w:rFonts w:ascii="Arial" w:hAnsi="Arial" w:cs="Arial"/>
          <w:lang w:val="pt-BR"/>
        </w:rPr>
        <w:t xml:space="preserve">II. </w:t>
      </w:r>
      <w:r w:rsidRPr="001E340C">
        <w:rPr>
          <w:rFonts w:ascii="Arial" w:hAnsi="Arial" w:cs="Arial"/>
          <w:b/>
          <w:bCs/>
          <w:lang w:val="pt-BR"/>
        </w:rPr>
        <w:t>Descartes Conformes à Legislação</w:t>
      </w:r>
      <w:r w:rsidRPr="001E340C">
        <w:rPr>
          <w:rFonts w:ascii="Arial" w:hAnsi="Arial" w:cs="Arial"/>
          <w:lang w:val="pt-BR"/>
        </w:rPr>
        <w:t>:</w:t>
      </w:r>
    </w:p>
    <w:p w14:paraId="2CDCF25E" w14:textId="77777777" w:rsidR="001E340C" w:rsidRPr="001E340C" w:rsidRDefault="001E340C" w:rsidP="00E11169">
      <w:pPr>
        <w:pStyle w:val="Corpodetexto"/>
        <w:numPr>
          <w:ilvl w:val="0"/>
          <w:numId w:val="25"/>
        </w:numPr>
        <w:jc w:val="both"/>
        <w:rPr>
          <w:rFonts w:ascii="Arial" w:hAnsi="Arial" w:cs="Arial"/>
          <w:lang w:val="pt-BR"/>
        </w:rPr>
      </w:pPr>
      <w:r w:rsidRPr="001E340C">
        <w:rPr>
          <w:rFonts w:ascii="Arial" w:hAnsi="Arial" w:cs="Arial"/>
          <w:lang w:val="pt-BR"/>
        </w:rPr>
        <w:t>Em nenhuma hipótese os bens substituídos devem ser descartados em locais que não estejam devidamente identificados pela legislação em vigor. É imperativo seguir as normas de gestão de resíduos, evitando práticas inadequadas que possam causar contaminação do solo, da água ou do ar. O descarte correto deve incluir:</w:t>
      </w:r>
    </w:p>
    <w:p w14:paraId="334ACB4D" w14:textId="77777777" w:rsidR="001E340C" w:rsidRPr="001E340C" w:rsidRDefault="001E340C" w:rsidP="00E11169">
      <w:pPr>
        <w:pStyle w:val="Corpodetexto"/>
        <w:numPr>
          <w:ilvl w:val="1"/>
          <w:numId w:val="25"/>
        </w:numPr>
        <w:jc w:val="both"/>
        <w:rPr>
          <w:rFonts w:ascii="Arial" w:hAnsi="Arial" w:cs="Arial"/>
          <w:lang w:val="pt-BR"/>
        </w:rPr>
      </w:pPr>
      <w:r w:rsidRPr="001E340C">
        <w:rPr>
          <w:rFonts w:ascii="Arial" w:hAnsi="Arial" w:cs="Arial"/>
          <w:b/>
          <w:bCs/>
          <w:lang w:val="pt-BR"/>
        </w:rPr>
        <w:t>Centros de Descarte Especializado</w:t>
      </w:r>
      <w:r w:rsidRPr="001E340C">
        <w:rPr>
          <w:rFonts w:ascii="Arial" w:hAnsi="Arial" w:cs="Arial"/>
          <w:lang w:val="pt-BR"/>
        </w:rPr>
        <w:t>: Materiais perigosos, como equipamentos eletrônicos ou químicos, devem ser levados a locais específicos que possuam a infraestrutura adequada para seu tratamento.</w:t>
      </w:r>
    </w:p>
    <w:p w14:paraId="30DCE56B" w14:textId="77777777" w:rsidR="00FA2545" w:rsidRPr="00E11169" w:rsidRDefault="00FA2545" w:rsidP="00E11169">
      <w:pPr>
        <w:pStyle w:val="Corpodetexto"/>
        <w:jc w:val="both"/>
        <w:rPr>
          <w:rFonts w:ascii="Arial" w:hAnsi="Arial" w:cs="Arial"/>
          <w:b/>
          <w:bCs/>
          <w:lang w:val="pt-BR"/>
        </w:rPr>
      </w:pPr>
    </w:p>
    <w:p w14:paraId="05636AF4" w14:textId="25FB32E9" w:rsidR="001E340C" w:rsidRPr="001E340C" w:rsidRDefault="001E340C" w:rsidP="00E11169">
      <w:pPr>
        <w:pStyle w:val="Corpodetexto"/>
        <w:jc w:val="both"/>
        <w:rPr>
          <w:rFonts w:ascii="Arial" w:hAnsi="Arial" w:cs="Arial"/>
          <w:b/>
          <w:bCs/>
          <w:lang w:val="pt-BR"/>
        </w:rPr>
      </w:pPr>
      <w:r w:rsidRPr="001E340C">
        <w:rPr>
          <w:rFonts w:ascii="Arial" w:hAnsi="Arial" w:cs="Arial"/>
          <w:b/>
          <w:bCs/>
          <w:lang w:val="pt-BR"/>
        </w:rPr>
        <w:t>Impactos Positivos</w:t>
      </w:r>
    </w:p>
    <w:p w14:paraId="520ABDCC" w14:textId="77777777" w:rsidR="001E340C" w:rsidRPr="001E340C" w:rsidRDefault="001E340C" w:rsidP="00E11169">
      <w:pPr>
        <w:pStyle w:val="Corpodetexto"/>
        <w:jc w:val="both"/>
        <w:rPr>
          <w:rFonts w:ascii="Arial" w:hAnsi="Arial" w:cs="Arial"/>
          <w:lang w:val="pt-BR"/>
        </w:rPr>
      </w:pPr>
      <w:r w:rsidRPr="001E340C">
        <w:rPr>
          <w:rFonts w:ascii="Arial" w:hAnsi="Arial" w:cs="Arial"/>
          <w:lang w:val="pt-BR"/>
        </w:rPr>
        <w:lastRenderedPageBreak/>
        <w:t>Além das recomendações, a aquisição de novos bens pode ter impactos positivos ao promover a adoção de tecnologias sustentáveis e eficientes. A escolha de equipamentos com menor consumo energético, por exemplo, pode resultar em uma redução significativa na pegada de carbono da instituição. Além disso, iniciativas de pesquisa e desenvolvimento que priorizam a sustentabilidade podem contribuir para inovações que mitigam problemas ambientais, promovendo um ciclo de melhoria contínua e conscientização sobre a importância da preservação ambiental dentro da comunidade acadêmica e além.</w:t>
      </w:r>
    </w:p>
    <w:p w14:paraId="01202CEE" w14:textId="77777777" w:rsidR="001E340C" w:rsidRPr="001E340C" w:rsidRDefault="001E340C" w:rsidP="00E11169">
      <w:pPr>
        <w:pStyle w:val="Corpodetexto"/>
        <w:jc w:val="both"/>
        <w:rPr>
          <w:rFonts w:ascii="Arial" w:hAnsi="Arial" w:cs="Arial"/>
          <w:b/>
          <w:bCs/>
          <w:lang w:val="pt-BR"/>
        </w:rPr>
      </w:pPr>
      <w:r w:rsidRPr="001E340C">
        <w:rPr>
          <w:rFonts w:ascii="Arial" w:hAnsi="Arial" w:cs="Arial"/>
          <w:b/>
          <w:bCs/>
          <w:lang w:val="pt-BR"/>
        </w:rPr>
        <w:t>Conclusão</w:t>
      </w:r>
    </w:p>
    <w:p w14:paraId="4A685691" w14:textId="77777777" w:rsidR="001E340C" w:rsidRPr="001E340C" w:rsidRDefault="001E340C" w:rsidP="00E11169">
      <w:pPr>
        <w:pStyle w:val="Corpodetexto"/>
        <w:jc w:val="both"/>
        <w:rPr>
          <w:rFonts w:ascii="Arial" w:hAnsi="Arial" w:cs="Arial"/>
          <w:lang w:val="pt-BR"/>
        </w:rPr>
      </w:pPr>
      <w:r w:rsidRPr="001E340C">
        <w:rPr>
          <w:rFonts w:ascii="Arial" w:hAnsi="Arial" w:cs="Arial"/>
          <w:lang w:val="pt-BR"/>
        </w:rPr>
        <w:t xml:space="preserve">Ao seguir estas recomendações e considerar os impactos ambientais da aquisição de novos bens, a </w:t>
      </w:r>
      <w:r w:rsidRPr="001E340C">
        <w:rPr>
          <w:rFonts w:ascii="Arial" w:hAnsi="Arial" w:cs="Arial"/>
          <w:b/>
          <w:bCs/>
          <w:lang w:val="pt-BR"/>
        </w:rPr>
        <w:t>Universidade Estadual de Ponta Grossa (UEPG)</w:t>
      </w:r>
      <w:r w:rsidRPr="001E340C">
        <w:rPr>
          <w:rFonts w:ascii="Arial" w:hAnsi="Arial" w:cs="Arial"/>
          <w:lang w:val="pt-BR"/>
        </w:rPr>
        <w:t xml:space="preserve"> não só cumpre suas obrigações legais, mas também se posiciona como uma instituição responsável e comprometida com a sustentabilidade. A gestão adequada dos recursos e a conscientização sobre a importância da destinação correta de bens substituídos são fundamentais para a promoção de um ambiente mais saudável e sustentável para as futuras gerações.</w:t>
      </w:r>
    </w:p>
    <w:p w14:paraId="511BBC94" w14:textId="77777777" w:rsidR="000219E6" w:rsidRPr="00E11169" w:rsidRDefault="000219E6" w:rsidP="00E11169">
      <w:pPr>
        <w:pStyle w:val="Corpodetexto"/>
        <w:jc w:val="both"/>
        <w:rPr>
          <w:rFonts w:ascii="Arial" w:hAnsi="Arial" w:cs="Arial"/>
        </w:rPr>
      </w:pPr>
    </w:p>
    <w:p w14:paraId="097A9997" w14:textId="77777777" w:rsidR="00A805A0" w:rsidRPr="009D70AF" w:rsidRDefault="00A805A0" w:rsidP="00A805A0">
      <w:pPr>
        <w:jc w:val="both"/>
        <w:rPr>
          <w:rFonts w:ascii="Arial" w:hAnsi="Arial" w:cs="Arial"/>
        </w:rPr>
      </w:pPr>
      <w:r w:rsidRPr="009D70AF">
        <w:rPr>
          <w:rFonts w:ascii="Arial" w:hAnsi="Arial" w:cs="Arial"/>
          <w:b/>
          <w:bCs/>
        </w:rPr>
        <w:t xml:space="preserve">XIII - </w:t>
      </w:r>
      <w:r w:rsidRPr="00EA19E1">
        <w:rPr>
          <w:rFonts w:ascii="Arial" w:hAnsi="Arial" w:cs="Arial"/>
          <w:b/>
          <w:bCs/>
        </w:rPr>
        <w:t xml:space="preserve">POSICIONAMENTO CONCLUSIVO SOBRE A ADEQUAÇÃO DA CONTRATAÇÃO PARA O ATENDIMENTO DA NECESSIDADE A QUE SE DESTINA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XIII – Lei Federal n.º 14.133/2021</w:t>
      </w:r>
      <w:r w:rsidRPr="009D70AF">
        <w:rPr>
          <w:rFonts w:ascii="Arial" w:hAnsi="Arial" w:cs="Arial"/>
          <w:spacing w:val="-2"/>
        </w:rPr>
        <w:t>)</w:t>
      </w:r>
    </w:p>
    <w:p w14:paraId="51E3E6AA" w14:textId="77777777" w:rsidR="000B04D9" w:rsidRPr="00E11169" w:rsidRDefault="000B04D9" w:rsidP="00E11169">
      <w:pPr>
        <w:pStyle w:val="Corpodetexto"/>
        <w:jc w:val="both"/>
        <w:rPr>
          <w:rFonts w:ascii="Arial" w:hAnsi="Arial" w:cs="Arial"/>
          <w:lang w:val="pt-BR"/>
        </w:rPr>
      </w:pPr>
    </w:p>
    <w:p w14:paraId="1E047E4C" w14:textId="2E3F6A75" w:rsidR="000B04D9" w:rsidRPr="000B04D9" w:rsidRDefault="000B04D9" w:rsidP="00E11169">
      <w:pPr>
        <w:pStyle w:val="Corpodetexto"/>
        <w:jc w:val="both"/>
        <w:rPr>
          <w:rFonts w:ascii="Arial" w:hAnsi="Arial" w:cs="Arial"/>
          <w:lang w:val="pt-BR"/>
        </w:rPr>
      </w:pPr>
      <w:r w:rsidRPr="000B04D9">
        <w:rPr>
          <w:rFonts w:ascii="Arial" w:hAnsi="Arial" w:cs="Arial"/>
          <w:lang w:val="pt-BR"/>
        </w:rPr>
        <w:t xml:space="preserve">Diante da análise abrangente das necessidades institucionais e da relevância dos produtos para pesquisa e desenvolvimento, conclui-se que a aquisição proposta é essencial para o avanço das atividades científicas e tecnológicas da </w:t>
      </w:r>
      <w:r w:rsidRPr="000B04D9">
        <w:rPr>
          <w:rFonts w:ascii="Arial" w:hAnsi="Arial" w:cs="Arial"/>
          <w:b/>
          <w:bCs/>
          <w:lang w:val="pt-BR"/>
        </w:rPr>
        <w:t>Universidade Estadual de Ponta Grossa (UEPG)</w:t>
      </w:r>
      <w:r w:rsidRPr="000B04D9">
        <w:rPr>
          <w:rFonts w:ascii="Arial" w:hAnsi="Arial" w:cs="Arial"/>
          <w:lang w:val="pt-BR"/>
        </w:rPr>
        <w:t>. A compra dos insumos e equipamentos identificados não apenas atende aos objetivos dos projetos vinculados a convênios e planos de trabalho aprovados, mas também garante a continuidade das pesquisas, contribuindo significativamente para a geração de conhecimento e inovação.</w:t>
      </w:r>
    </w:p>
    <w:p w14:paraId="5186A094" w14:textId="77777777" w:rsidR="000B04D9" w:rsidRPr="00E11169" w:rsidRDefault="000B04D9" w:rsidP="00E11169">
      <w:pPr>
        <w:pStyle w:val="Corpodetexto"/>
        <w:jc w:val="both"/>
        <w:rPr>
          <w:rFonts w:ascii="Arial" w:hAnsi="Arial" w:cs="Arial"/>
          <w:lang w:val="pt-BR"/>
        </w:rPr>
      </w:pPr>
    </w:p>
    <w:p w14:paraId="2D6DEBFF" w14:textId="2F14F1A2" w:rsidR="000B04D9" w:rsidRPr="000B04D9" w:rsidRDefault="000B04D9" w:rsidP="00E11169">
      <w:pPr>
        <w:pStyle w:val="Corpodetexto"/>
        <w:jc w:val="both"/>
        <w:rPr>
          <w:rFonts w:ascii="Arial" w:hAnsi="Arial" w:cs="Arial"/>
          <w:lang w:val="pt-BR"/>
        </w:rPr>
      </w:pPr>
      <w:r w:rsidRPr="000B04D9">
        <w:rPr>
          <w:rFonts w:ascii="Arial" w:hAnsi="Arial" w:cs="Arial"/>
          <w:lang w:val="pt-BR"/>
        </w:rPr>
        <w:t>Além disso, a avaliação das contratações correlatas e interdependentes revelou que a aquisição dos produtos em questão é suficiente para suprir as necessidades específicas dos projetos, sem a necessidade de complementações adicionais. Essa abordagem assegura eficiência no uso dos recursos públicos e minimiza a burocracia, permitindo que os pesquisadores tenham acesso rápido aos materiais necessários.</w:t>
      </w:r>
    </w:p>
    <w:p w14:paraId="70BB36FA" w14:textId="77777777" w:rsidR="000B04D9" w:rsidRPr="00E11169" w:rsidRDefault="000B04D9" w:rsidP="00E11169">
      <w:pPr>
        <w:pStyle w:val="Corpodetexto"/>
        <w:jc w:val="both"/>
        <w:rPr>
          <w:rFonts w:ascii="Arial" w:hAnsi="Arial" w:cs="Arial"/>
          <w:lang w:val="pt-BR"/>
        </w:rPr>
      </w:pPr>
    </w:p>
    <w:p w14:paraId="6D036CED" w14:textId="34CB279B" w:rsidR="000B04D9" w:rsidRPr="000B04D9" w:rsidRDefault="000B04D9" w:rsidP="00E11169">
      <w:pPr>
        <w:pStyle w:val="Corpodetexto"/>
        <w:jc w:val="both"/>
        <w:rPr>
          <w:rFonts w:ascii="Arial" w:hAnsi="Arial" w:cs="Arial"/>
          <w:lang w:val="pt-BR"/>
        </w:rPr>
      </w:pPr>
      <w:r w:rsidRPr="000B04D9">
        <w:rPr>
          <w:rFonts w:ascii="Arial" w:hAnsi="Arial" w:cs="Arial"/>
          <w:lang w:val="pt-BR"/>
        </w:rPr>
        <w:t>Considerando os impactos ambientais, a proposta de destinação adequada dos bens substituídos e a escolha de tecnologias sustentáveis reforçam o compromisso da instituição com a responsabilidade ambiental. A implementação de práticas que garantam o descarte correto de produtos obsoletos demonstra a preocupação da UEPG em contribuir para a preservação ambiental.</w:t>
      </w:r>
    </w:p>
    <w:p w14:paraId="7DD719B3" w14:textId="77777777" w:rsidR="000B04D9" w:rsidRPr="00E11169" w:rsidRDefault="000B04D9" w:rsidP="00E11169">
      <w:pPr>
        <w:pStyle w:val="Corpodetexto"/>
        <w:jc w:val="both"/>
        <w:rPr>
          <w:rFonts w:ascii="Arial" w:hAnsi="Arial" w:cs="Arial"/>
          <w:lang w:val="pt-BR"/>
        </w:rPr>
      </w:pPr>
    </w:p>
    <w:p w14:paraId="3776B164" w14:textId="59391492" w:rsidR="000B04D9" w:rsidRPr="000B04D9" w:rsidRDefault="000B04D9" w:rsidP="00E11169">
      <w:pPr>
        <w:pStyle w:val="Corpodetexto"/>
        <w:jc w:val="both"/>
        <w:rPr>
          <w:rFonts w:ascii="Arial" w:hAnsi="Arial" w:cs="Arial"/>
          <w:lang w:val="pt-BR"/>
        </w:rPr>
      </w:pPr>
      <w:r w:rsidRPr="000B04D9">
        <w:rPr>
          <w:rFonts w:ascii="Arial" w:hAnsi="Arial" w:cs="Arial"/>
          <w:lang w:val="pt-BR"/>
        </w:rPr>
        <w:t xml:space="preserve">Portanto, a aquisição ou contratação dos produtos para pesquisa e desenvolvimento é justificada e necessária, refletindo o compromisso da </w:t>
      </w:r>
      <w:r w:rsidRPr="000B04D9">
        <w:rPr>
          <w:rFonts w:ascii="Arial" w:hAnsi="Arial" w:cs="Arial"/>
          <w:b/>
          <w:bCs/>
          <w:lang w:val="pt-BR"/>
        </w:rPr>
        <w:t>Universidade Estadual de Ponta Grossa</w:t>
      </w:r>
      <w:r w:rsidRPr="000B04D9">
        <w:rPr>
          <w:rFonts w:ascii="Arial" w:hAnsi="Arial" w:cs="Arial"/>
          <w:lang w:val="pt-BR"/>
        </w:rPr>
        <w:t xml:space="preserve"> com a excelência acadêmica, a inovação e a sustentabilidade. A aprovação desta proposta irá facilitar o progresso das atividades de pesquisa, impulsionando o impacto positivo da UEPG no desenvolvimento científico e tecnológico da região e do país.</w:t>
      </w:r>
    </w:p>
    <w:p w14:paraId="7CFEFC6D" w14:textId="77777777" w:rsidR="00CF0352" w:rsidRPr="00E11169" w:rsidRDefault="00CF0352" w:rsidP="00E11169">
      <w:pPr>
        <w:pStyle w:val="Corpodetexto"/>
        <w:jc w:val="both"/>
        <w:rPr>
          <w:rFonts w:ascii="Arial" w:hAnsi="Arial" w:cs="Arial"/>
          <w:b/>
        </w:rPr>
      </w:pPr>
    </w:p>
    <w:p w14:paraId="5D26EBC4" w14:textId="77777777" w:rsidR="00CF0352" w:rsidRPr="00E11169" w:rsidRDefault="00CF0352" w:rsidP="00E11169">
      <w:pPr>
        <w:pStyle w:val="Corpodetexto"/>
        <w:jc w:val="both"/>
        <w:rPr>
          <w:rFonts w:ascii="Arial" w:hAnsi="Arial" w:cs="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1"/>
      </w:tblGrid>
      <w:tr w:rsidR="00CF0352" w:rsidRPr="00E11169" w14:paraId="71983349" w14:textId="77777777">
        <w:trPr>
          <w:trHeight w:val="268"/>
        </w:trPr>
        <w:tc>
          <w:tcPr>
            <w:tcW w:w="9581" w:type="dxa"/>
            <w:tcBorders>
              <w:bottom w:val="single" w:sz="8" w:space="0" w:color="000000"/>
            </w:tcBorders>
          </w:tcPr>
          <w:p w14:paraId="392F95F2" w14:textId="77777777" w:rsidR="00CF0352" w:rsidRPr="00E11169" w:rsidRDefault="00CF0352" w:rsidP="00E11169">
            <w:pPr>
              <w:pStyle w:val="TableParagraph"/>
              <w:jc w:val="both"/>
              <w:rPr>
                <w:rFonts w:ascii="Arial" w:hAnsi="Arial" w:cs="Arial"/>
                <w:sz w:val="24"/>
                <w:szCs w:val="24"/>
              </w:rPr>
            </w:pPr>
          </w:p>
        </w:tc>
      </w:tr>
      <w:tr w:rsidR="00CF0352" w:rsidRPr="00E11169" w14:paraId="67A7C391" w14:textId="77777777">
        <w:trPr>
          <w:trHeight w:val="1261"/>
        </w:trPr>
        <w:tc>
          <w:tcPr>
            <w:tcW w:w="9581" w:type="dxa"/>
            <w:tcBorders>
              <w:top w:val="single" w:sz="8" w:space="0" w:color="000000"/>
              <w:bottom w:val="single" w:sz="8" w:space="0" w:color="000000"/>
            </w:tcBorders>
          </w:tcPr>
          <w:p w14:paraId="76F47792" w14:textId="262D1CBF" w:rsidR="00CF0352" w:rsidRPr="00E11169" w:rsidRDefault="00012364" w:rsidP="00E11169">
            <w:pPr>
              <w:pStyle w:val="TableParagraph"/>
              <w:ind w:left="114"/>
              <w:jc w:val="both"/>
              <w:rPr>
                <w:rFonts w:ascii="Arial" w:hAnsi="Arial" w:cs="Arial"/>
                <w:sz w:val="24"/>
                <w:szCs w:val="24"/>
              </w:rPr>
            </w:pPr>
            <w:r w:rsidRPr="00E11169">
              <w:rPr>
                <w:rFonts w:ascii="Arial" w:hAnsi="Arial" w:cs="Arial"/>
                <w:b/>
                <w:sz w:val="24"/>
                <w:szCs w:val="24"/>
              </w:rPr>
              <w:lastRenderedPageBreak/>
              <w:t>Responsável</w:t>
            </w:r>
            <w:r w:rsidRPr="00E11169">
              <w:rPr>
                <w:rFonts w:ascii="Arial" w:hAnsi="Arial" w:cs="Arial"/>
                <w:b/>
                <w:spacing w:val="-11"/>
                <w:sz w:val="24"/>
                <w:szCs w:val="24"/>
              </w:rPr>
              <w:t xml:space="preserve"> </w:t>
            </w:r>
            <w:r w:rsidRPr="00E11169">
              <w:rPr>
                <w:rFonts w:ascii="Arial" w:hAnsi="Arial" w:cs="Arial"/>
                <w:b/>
                <w:sz w:val="24"/>
                <w:szCs w:val="24"/>
              </w:rPr>
              <w:t>pela</w:t>
            </w:r>
            <w:r w:rsidRPr="00E11169">
              <w:rPr>
                <w:rFonts w:ascii="Arial" w:hAnsi="Arial" w:cs="Arial"/>
                <w:b/>
                <w:spacing w:val="-7"/>
                <w:sz w:val="24"/>
                <w:szCs w:val="24"/>
              </w:rPr>
              <w:t xml:space="preserve"> </w:t>
            </w:r>
            <w:r w:rsidRPr="00E11169">
              <w:rPr>
                <w:rFonts w:ascii="Arial" w:hAnsi="Arial" w:cs="Arial"/>
                <w:b/>
                <w:sz w:val="24"/>
                <w:szCs w:val="24"/>
              </w:rPr>
              <w:t>Elaboração</w:t>
            </w:r>
            <w:r w:rsidRPr="00E11169">
              <w:rPr>
                <w:rFonts w:ascii="Arial" w:hAnsi="Arial" w:cs="Arial"/>
                <w:sz w:val="24"/>
                <w:szCs w:val="24"/>
              </w:rPr>
              <w:t>:</w:t>
            </w:r>
            <w:r w:rsidRPr="00E11169">
              <w:rPr>
                <w:rFonts w:ascii="Arial" w:hAnsi="Arial" w:cs="Arial"/>
                <w:spacing w:val="-8"/>
                <w:sz w:val="24"/>
                <w:szCs w:val="24"/>
              </w:rPr>
              <w:t xml:space="preserve"> </w:t>
            </w:r>
            <w:r w:rsidR="00A626ED" w:rsidRPr="00E11169">
              <w:rPr>
                <w:rFonts w:ascii="Arial" w:hAnsi="Arial" w:cs="Arial"/>
                <w:sz w:val="24"/>
                <w:szCs w:val="24"/>
              </w:rPr>
              <w:t>xxxxxxx</w:t>
            </w:r>
          </w:p>
          <w:p w14:paraId="1B9C0637" w14:textId="49F6CD6C" w:rsidR="00CF0352" w:rsidRPr="00E11169" w:rsidRDefault="00012364" w:rsidP="00E11169">
            <w:pPr>
              <w:pStyle w:val="TableParagraph"/>
              <w:ind w:left="114"/>
              <w:jc w:val="both"/>
              <w:rPr>
                <w:rFonts w:ascii="Arial" w:hAnsi="Arial" w:cs="Arial"/>
                <w:sz w:val="24"/>
                <w:szCs w:val="24"/>
              </w:rPr>
            </w:pPr>
            <w:r w:rsidRPr="00E11169">
              <w:rPr>
                <w:rFonts w:ascii="Arial" w:hAnsi="Arial" w:cs="Arial"/>
                <w:b/>
                <w:sz w:val="24"/>
                <w:szCs w:val="24"/>
              </w:rPr>
              <w:t>Revisão:</w:t>
            </w:r>
            <w:r w:rsidRPr="00E11169">
              <w:rPr>
                <w:rFonts w:ascii="Arial" w:hAnsi="Arial" w:cs="Arial"/>
                <w:b/>
                <w:spacing w:val="-9"/>
                <w:sz w:val="24"/>
                <w:szCs w:val="24"/>
              </w:rPr>
              <w:t xml:space="preserve"> </w:t>
            </w:r>
            <w:r w:rsidR="00A626ED" w:rsidRPr="00E11169">
              <w:rPr>
                <w:rFonts w:ascii="Arial" w:hAnsi="Arial" w:cs="Arial"/>
                <w:sz w:val="24"/>
                <w:szCs w:val="24"/>
              </w:rPr>
              <w:t>xxxxxx</w:t>
            </w:r>
          </w:p>
          <w:p w14:paraId="4BA72E4B" w14:textId="534314A8" w:rsidR="00CF0352" w:rsidRPr="00E11169" w:rsidRDefault="00012364" w:rsidP="00E11169">
            <w:pPr>
              <w:pStyle w:val="TableParagraph"/>
              <w:ind w:left="114"/>
              <w:jc w:val="both"/>
              <w:rPr>
                <w:rFonts w:ascii="Arial" w:hAnsi="Arial" w:cs="Arial"/>
                <w:sz w:val="24"/>
                <w:szCs w:val="24"/>
              </w:rPr>
            </w:pPr>
            <w:r w:rsidRPr="00E11169">
              <w:rPr>
                <w:rFonts w:ascii="Arial" w:hAnsi="Arial" w:cs="Arial"/>
                <w:b/>
                <w:sz w:val="24"/>
                <w:szCs w:val="24"/>
              </w:rPr>
              <w:t>Data</w:t>
            </w:r>
            <w:r w:rsidRPr="00E11169">
              <w:rPr>
                <w:rFonts w:ascii="Arial" w:hAnsi="Arial" w:cs="Arial"/>
                <w:b/>
                <w:spacing w:val="-8"/>
                <w:sz w:val="24"/>
                <w:szCs w:val="24"/>
              </w:rPr>
              <w:t xml:space="preserve"> </w:t>
            </w:r>
            <w:r w:rsidRPr="00E11169">
              <w:rPr>
                <w:rFonts w:ascii="Arial" w:hAnsi="Arial" w:cs="Arial"/>
                <w:b/>
                <w:sz w:val="24"/>
                <w:szCs w:val="24"/>
              </w:rPr>
              <w:t>da</w:t>
            </w:r>
            <w:r w:rsidRPr="00E11169">
              <w:rPr>
                <w:rFonts w:ascii="Arial" w:hAnsi="Arial" w:cs="Arial"/>
                <w:b/>
                <w:spacing w:val="-7"/>
                <w:sz w:val="24"/>
                <w:szCs w:val="24"/>
              </w:rPr>
              <w:t xml:space="preserve"> </w:t>
            </w:r>
            <w:r w:rsidRPr="00E11169">
              <w:rPr>
                <w:rFonts w:ascii="Arial" w:hAnsi="Arial" w:cs="Arial"/>
                <w:b/>
                <w:sz w:val="24"/>
                <w:szCs w:val="24"/>
              </w:rPr>
              <w:t>Elaboração</w:t>
            </w:r>
            <w:r w:rsidRPr="00E11169">
              <w:rPr>
                <w:rFonts w:ascii="Arial" w:hAnsi="Arial" w:cs="Arial"/>
                <w:sz w:val="24"/>
                <w:szCs w:val="24"/>
              </w:rPr>
              <w:t>:</w:t>
            </w:r>
            <w:r w:rsidRPr="00E11169">
              <w:rPr>
                <w:rFonts w:ascii="Arial" w:hAnsi="Arial" w:cs="Arial"/>
                <w:spacing w:val="-10"/>
                <w:sz w:val="24"/>
                <w:szCs w:val="24"/>
              </w:rPr>
              <w:t xml:space="preserve"> </w:t>
            </w:r>
            <w:r w:rsidR="00A26557" w:rsidRPr="00E11169">
              <w:rPr>
                <w:rFonts w:ascii="Arial" w:hAnsi="Arial" w:cs="Arial"/>
                <w:spacing w:val="-2"/>
                <w:sz w:val="24"/>
                <w:szCs w:val="24"/>
              </w:rPr>
              <w:t>xx</w:t>
            </w:r>
            <w:r w:rsidRPr="00E11169">
              <w:rPr>
                <w:rFonts w:ascii="Arial" w:hAnsi="Arial" w:cs="Arial"/>
                <w:spacing w:val="-2"/>
                <w:sz w:val="24"/>
                <w:szCs w:val="24"/>
              </w:rPr>
              <w:t>/</w:t>
            </w:r>
            <w:r w:rsidR="00A26557" w:rsidRPr="00E11169">
              <w:rPr>
                <w:rFonts w:ascii="Arial" w:hAnsi="Arial" w:cs="Arial"/>
                <w:spacing w:val="-2"/>
                <w:sz w:val="24"/>
                <w:szCs w:val="24"/>
              </w:rPr>
              <w:t>xx</w:t>
            </w:r>
            <w:r w:rsidRPr="00E11169">
              <w:rPr>
                <w:rFonts w:ascii="Arial" w:hAnsi="Arial" w:cs="Arial"/>
                <w:spacing w:val="-2"/>
                <w:sz w:val="24"/>
                <w:szCs w:val="24"/>
              </w:rPr>
              <w:t>/</w:t>
            </w:r>
            <w:r w:rsidR="00A26557" w:rsidRPr="00E11169">
              <w:rPr>
                <w:rFonts w:ascii="Arial" w:hAnsi="Arial" w:cs="Arial"/>
                <w:spacing w:val="-2"/>
                <w:sz w:val="24"/>
                <w:szCs w:val="24"/>
              </w:rPr>
              <w:t>xxxx</w:t>
            </w:r>
          </w:p>
        </w:tc>
      </w:tr>
      <w:tr w:rsidR="00CF0352" w:rsidRPr="00E11169" w14:paraId="57794908" w14:textId="77777777">
        <w:trPr>
          <w:trHeight w:val="270"/>
        </w:trPr>
        <w:tc>
          <w:tcPr>
            <w:tcW w:w="9581" w:type="dxa"/>
            <w:tcBorders>
              <w:top w:val="single" w:sz="8" w:space="0" w:color="000000"/>
            </w:tcBorders>
          </w:tcPr>
          <w:p w14:paraId="2A068717" w14:textId="77777777" w:rsidR="00CF0352" w:rsidRPr="00E11169" w:rsidRDefault="00CF0352" w:rsidP="00E11169">
            <w:pPr>
              <w:pStyle w:val="TableParagraph"/>
              <w:jc w:val="both"/>
              <w:rPr>
                <w:rFonts w:ascii="Arial" w:hAnsi="Arial" w:cs="Arial"/>
                <w:sz w:val="24"/>
                <w:szCs w:val="24"/>
              </w:rPr>
            </w:pPr>
          </w:p>
        </w:tc>
      </w:tr>
    </w:tbl>
    <w:p w14:paraId="62F3A347" w14:textId="77777777" w:rsidR="00CF0352" w:rsidRPr="00E11169" w:rsidRDefault="00CF0352" w:rsidP="00E11169">
      <w:pPr>
        <w:pStyle w:val="Corpodetexto"/>
        <w:jc w:val="both"/>
        <w:rPr>
          <w:rFonts w:ascii="Arial" w:hAnsi="Arial" w:cs="Arial"/>
          <w:b/>
        </w:rPr>
      </w:pPr>
    </w:p>
    <w:p w14:paraId="293A180B" w14:textId="77777777" w:rsidR="00CF0352" w:rsidRPr="00E11169" w:rsidRDefault="00CF0352" w:rsidP="00E11169">
      <w:pPr>
        <w:pStyle w:val="Corpodetexto"/>
        <w:jc w:val="both"/>
        <w:rPr>
          <w:rFonts w:ascii="Arial" w:hAnsi="Arial" w:cs="Arial"/>
          <w:b/>
        </w:rPr>
      </w:pPr>
    </w:p>
    <w:p w14:paraId="34B92315" w14:textId="77777777" w:rsidR="00CF0352" w:rsidRPr="00E11169" w:rsidRDefault="00CF0352" w:rsidP="00E11169">
      <w:pPr>
        <w:pStyle w:val="Corpodetexto"/>
        <w:jc w:val="both"/>
        <w:rPr>
          <w:rFonts w:ascii="Arial" w:hAnsi="Arial" w:cs="Arial"/>
          <w:b/>
        </w:rPr>
      </w:pPr>
    </w:p>
    <w:p w14:paraId="3D83A23D" w14:textId="77777777" w:rsidR="00CF0352" w:rsidRPr="00E11169" w:rsidRDefault="00CF0352" w:rsidP="00E11169">
      <w:pPr>
        <w:pStyle w:val="Corpodetexto"/>
        <w:jc w:val="both"/>
        <w:rPr>
          <w:rFonts w:ascii="Arial" w:hAnsi="Arial" w:cs="Arial"/>
          <w:b/>
        </w:rPr>
      </w:pPr>
    </w:p>
    <w:p w14:paraId="7DF3CE2E" w14:textId="77777777" w:rsidR="00CF0352" w:rsidRPr="00E11169" w:rsidRDefault="00CF0352" w:rsidP="00E11169">
      <w:pPr>
        <w:pStyle w:val="Corpodetexto"/>
        <w:jc w:val="both"/>
        <w:rPr>
          <w:rFonts w:ascii="Arial" w:hAnsi="Arial" w:cs="Arial"/>
          <w:b/>
        </w:rPr>
      </w:pPr>
    </w:p>
    <w:p w14:paraId="0D39BA9E" w14:textId="77777777" w:rsidR="00CF0352" w:rsidRPr="00E11169" w:rsidRDefault="00CF0352" w:rsidP="00E11169">
      <w:pPr>
        <w:pStyle w:val="Corpodetexto"/>
        <w:jc w:val="both"/>
        <w:rPr>
          <w:rFonts w:ascii="Arial" w:hAnsi="Arial" w:cs="Arial"/>
          <w:b/>
        </w:rPr>
      </w:pPr>
    </w:p>
    <w:p w14:paraId="7AB8F545" w14:textId="77777777" w:rsidR="00CF0352" w:rsidRPr="00E11169" w:rsidRDefault="00CF0352" w:rsidP="00E11169">
      <w:pPr>
        <w:pStyle w:val="Corpodetexto"/>
        <w:jc w:val="both"/>
        <w:rPr>
          <w:rFonts w:ascii="Arial" w:hAnsi="Arial" w:cs="Arial"/>
          <w:b/>
        </w:rPr>
      </w:pPr>
    </w:p>
    <w:p w14:paraId="24A648E9" w14:textId="77777777" w:rsidR="00CF0352" w:rsidRPr="00E11169" w:rsidRDefault="00CF0352" w:rsidP="00E11169">
      <w:pPr>
        <w:pStyle w:val="Corpodetexto"/>
        <w:jc w:val="both"/>
        <w:rPr>
          <w:rFonts w:ascii="Arial" w:hAnsi="Arial" w:cs="Arial"/>
          <w:b/>
        </w:rPr>
      </w:pPr>
    </w:p>
    <w:p w14:paraId="1A47DB67" w14:textId="77777777" w:rsidR="00CF0352" w:rsidRPr="00E11169" w:rsidRDefault="00CF0352" w:rsidP="00E11169">
      <w:pPr>
        <w:pStyle w:val="Corpodetexto"/>
        <w:jc w:val="both"/>
        <w:rPr>
          <w:rFonts w:ascii="Arial" w:hAnsi="Arial" w:cs="Arial"/>
          <w:b/>
        </w:rPr>
      </w:pPr>
    </w:p>
    <w:p w14:paraId="51B8C034" w14:textId="77777777" w:rsidR="00CF0352" w:rsidRPr="00E11169" w:rsidRDefault="00CF0352" w:rsidP="00E11169">
      <w:pPr>
        <w:pStyle w:val="Corpodetexto"/>
        <w:jc w:val="both"/>
        <w:rPr>
          <w:rFonts w:ascii="Arial" w:hAnsi="Arial" w:cs="Arial"/>
          <w:b/>
        </w:rPr>
      </w:pPr>
    </w:p>
    <w:p w14:paraId="37B2772A" w14:textId="77777777" w:rsidR="00CF0352" w:rsidRPr="00E11169" w:rsidRDefault="00CF0352" w:rsidP="00E11169">
      <w:pPr>
        <w:pStyle w:val="Corpodetexto"/>
        <w:jc w:val="both"/>
        <w:rPr>
          <w:rFonts w:ascii="Arial" w:hAnsi="Arial" w:cs="Arial"/>
          <w:b/>
        </w:rPr>
      </w:pPr>
    </w:p>
    <w:p w14:paraId="54924BCA" w14:textId="77777777" w:rsidR="00CF0352" w:rsidRPr="00E11169" w:rsidRDefault="00CF0352" w:rsidP="00E11169">
      <w:pPr>
        <w:pStyle w:val="Corpodetexto"/>
        <w:jc w:val="both"/>
        <w:rPr>
          <w:rFonts w:ascii="Arial" w:hAnsi="Arial" w:cs="Arial"/>
          <w:b/>
        </w:rPr>
      </w:pPr>
    </w:p>
    <w:p w14:paraId="0B7273CE" w14:textId="77777777" w:rsidR="00CF0352" w:rsidRPr="00E11169" w:rsidRDefault="00CF0352" w:rsidP="00E11169">
      <w:pPr>
        <w:pStyle w:val="Corpodetexto"/>
        <w:jc w:val="both"/>
        <w:rPr>
          <w:rFonts w:ascii="Arial" w:hAnsi="Arial" w:cs="Arial"/>
          <w:b/>
        </w:rPr>
      </w:pPr>
    </w:p>
    <w:p w14:paraId="40D15D22" w14:textId="77777777" w:rsidR="00CF0352" w:rsidRPr="00E11169" w:rsidRDefault="00CF0352" w:rsidP="00E11169">
      <w:pPr>
        <w:pStyle w:val="Corpodetexto"/>
        <w:jc w:val="both"/>
        <w:rPr>
          <w:rFonts w:ascii="Arial" w:hAnsi="Arial" w:cs="Arial"/>
          <w:b/>
        </w:rPr>
      </w:pPr>
    </w:p>
    <w:p w14:paraId="3AEEBD24" w14:textId="77777777" w:rsidR="00CF0352" w:rsidRPr="00E11169" w:rsidRDefault="00CF0352" w:rsidP="00E11169">
      <w:pPr>
        <w:pStyle w:val="Corpodetexto"/>
        <w:jc w:val="both"/>
        <w:rPr>
          <w:rFonts w:ascii="Arial" w:hAnsi="Arial" w:cs="Arial"/>
          <w:b/>
        </w:rPr>
      </w:pPr>
    </w:p>
    <w:p w14:paraId="73DAD51B" w14:textId="77777777" w:rsidR="00CF0352" w:rsidRPr="00E11169" w:rsidRDefault="00CF0352" w:rsidP="00E11169">
      <w:pPr>
        <w:pStyle w:val="Corpodetexto"/>
        <w:jc w:val="both"/>
        <w:rPr>
          <w:rFonts w:ascii="Arial" w:hAnsi="Arial" w:cs="Arial"/>
          <w:b/>
        </w:rPr>
      </w:pPr>
    </w:p>
    <w:p w14:paraId="2D2E7481" w14:textId="77777777" w:rsidR="00CF0352" w:rsidRPr="00E11169" w:rsidRDefault="00CF0352" w:rsidP="00E11169">
      <w:pPr>
        <w:pStyle w:val="Corpodetexto"/>
        <w:jc w:val="both"/>
        <w:rPr>
          <w:rFonts w:ascii="Arial" w:hAnsi="Arial" w:cs="Arial"/>
          <w:b/>
        </w:rPr>
      </w:pPr>
    </w:p>
    <w:p w14:paraId="6A3850E7" w14:textId="77777777" w:rsidR="00CF0352" w:rsidRPr="00E11169" w:rsidRDefault="00CF0352" w:rsidP="00E11169">
      <w:pPr>
        <w:pStyle w:val="Corpodetexto"/>
        <w:jc w:val="both"/>
        <w:rPr>
          <w:rFonts w:ascii="Arial" w:hAnsi="Arial" w:cs="Arial"/>
          <w:b/>
        </w:rPr>
      </w:pPr>
    </w:p>
    <w:p w14:paraId="0D84982B" w14:textId="77777777" w:rsidR="00CF0352" w:rsidRPr="00E11169" w:rsidRDefault="00CF0352" w:rsidP="00E11169">
      <w:pPr>
        <w:pStyle w:val="Corpodetexto"/>
        <w:jc w:val="both"/>
        <w:rPr>
          <w:rFonts w:ascii="Arial" w:hAnsi="Arial" w:cs="Arial"/>
          <w:b/>
        </w:rPr>
      </w:pPr>
    </w:p>
    <w:p w14:paraId="32CE72D4" w14:textId="77777777" w:rsidR="00CF0352" w:rsidRPr="00E11169" w:rsidRDefault="00CF0352" w:rsidP="00E11169">
      <w:pPr>
        <w:pStyle w:val="Corpodetexto"/>
        <w:jc w:val="both"/>
        <w:rPr>
          <w:rFonts w:ascii="Arial" w:hAnsi="Arial" w:cs="Arial"/>
          <w:b/>
        </w:rPr>
      </w:pPr>
    </w:p>
    <w:p w14:paraId="3517F440" w14:textId="77777777" w:rsidR="00CF0352" w:rsidRPr="00E11169" w:rsidRDefault="00CF0352" w:rsidP="00E11169">
      <w:pPr>
        <w:pStyle w:val="Corpodetexto"/>
        <w:jc w:val="both"/>
        <w:rPr>
          <w:rFonts w:ascii="Arial" w:hAnsi="Arial" w:cs="Arial"/>
          <w:b/>
        </w:rPr>
      </w:pPr>
    </w:p>
    <w:p w14:paraId="73020ECB" w14:textId="77777777" w:rsidR="00CF0352" w:rsidRPr="00E11169" w:rsidRDefault="00CF0352" w:rsidP="00E11169">
      <w:pPr>
        <w:pStyle w:val="Corpodetexto"/>
        <w:jc w:val="both"/>
        <w:rPr>
          <w:rFonts w:ascii="Arial" w:hAnsi="Arial" w:cs="Arial"/>
          <w:b/>
        </w:rPr>
      </w:pPr>
    </w:p>
    <w:p w14:paraId="30FE6FE4" w14:textId="77777777" w:rsidR="00CF0352" w:rsidRPr="00E11169" w:rsidRDefault="00CF0352" w:rsidP="00E11169">
      <w:pPr>
        <w:pStyle w:val="Corpodetexto"/>
        <w:jc w:val="both"/>
        <w:rPr>
          <w:rFonts w:ascii="Arial" w:hAnsi="Arial" w:cs="Arial"/>
          <w:b/>
        </w:rPr>
      </w:pPr>
    </w:p>
    <w:p w14:paraId="2C175845" w14:textId="77777777" w:rsidR="00CF0352" w:rsidRPr="00E11169" w:rsidRDefault="00CF0352" w:rsidP="00E11169">
      <w:pPr>
        <w:pStyle w:val="Corpodetexto"/>
        <w:jc w:val="both"/>
        <w:rPr>
          <w:rFonts w:ascii="Arial" w:hAnsi="Arial" w:cs="Arial"/>
          <w:b/>
        </w:rPr>
      </w:pPr>
    </w:p>
    <w:p w14:paraId="16A20BC3" w14:textId="77777777" w:rsidR="00CF0352" w:rsidRPr="00E11169" w:rsidRDefault="00CF0352" w:rsidP="00E11169">
      <w:pPr>
        <w:pStyle w:val="Corpodetexto"/>
        <w:jc w:val="both"/>
        <w:rPr>
          <w:rFonts w:ascii="Arial" w:hAnsi="Arial" w:cs="Arial"/>
          <w:b/>
        </w:rPr>
      </w:pPr>
    </w:p>
    <w:p w14:paraId="61A9F042" w14:textId="77777777" w:rsidR="00CF0352" w:rsidRPr="00E11169" w:rsidRDefault="00CF0352" w:rsidP="00E11169">
      <w:pPr>
        <w:pStyle w:val="Corpodetexto"/>
        <w:jc w:val="both"/>
        <w:rPr>
          <w:rFonts w:ascii="Arial" w:hAnsi="Arial" w:cs="Arial"/>
          <w:b/>
        </w:rPr>
      </w:pPr>
    </w:p>
    <w:p w14:paraId="4F730B90" w14:textId="77777777" w:rsidR="00CF0352" w:rsidRPr="00E11169" w:rsidRDefault="00CF0352" w:rsidP="00E11169">
      <w:pPr>
        <w:pStyle w:val="Corpodetexto"/>
        <w:jc w:val="both"/>
        <w:rPr>
          <w:rFonts w:ascii="Arial" w:hAnsi="Arial" w:cs="Arial"/>
          <w:b/>
        </w:rPr>
      </w:pPr>
    </w:p>
    <w:p w14:paraId="0B8F6942" w14:textId="77777777" w:rsidR="00CF0352" w:rsidRPr="00E11169" w:rsidRDefault="00CF0352" w:rsidP="00E11169">
      <w:pPr>
        <w:pStyle w:val="Corpodetexto"/>
        <w:jc w:val="both"/>
        <w:rPr>
          <w:rFonts w:ascii="Arial" w:hAnsi="Arial" w:cs="Arial"/>
          <w:b/>
        </w:rPr>
      </w:pPr>
    </w:p>
    <w:p w14:paraId="17C5C991" w14:textId="77777777" w:rsidR="00CF0352" w:rsidRPr="00E11169" w:rsidRDefault="00CF0352" w:rsidP="00E11169">
      <w:pPr>
        <w:pStyle w:val="Corpodetexto"/>
        <w:jc w:val="both"/>
        <w:rPr>
          <w:rFonts w:ascii="Arial" w:hAnsi="Arial" w:cs="Arial"/>
          <w:b/>
        </w:rPr>
      </w:pPr>
    </w:p>
    <w:p w14:paraId="19D2892F" w14:textId="77777777" w:rsidR="00CF0352" w:rsidRPr="00E11169" w:rsidRDefault="00CF0352" w:rsidP="00E11169">
      <w:pPr>
        <w:pStyle w:val="Corpodetexto"/>
        <w:jc w:val="both"/>
        <w:rPr>
          <w:rFonts w:ascii="Arial" w:hAnsi="Arial" w:cs="Arial"/>
          <w:b/>
        </w:rPr>
      </w:pPr>
    </w:p>
    <w:p w14:paraId="3CE58AD2" w14:textId="77777777" w:rsidR="00CF0352" w:rsidRPr="00E11169" w:rsidRDefault="00CF0352" w:rsidP="00E11169">
      <w:pPr>
        <w:pStyle w:val="Corpodetexto"/>
        <w:jc w:val="both"/>
        <w:rPr>
          <w:rFonts w:ascii="Arial" w:hAnsi="Arial" w:cs="Arial"/>
          <w:b/>
        </w:rPr>
      </w:pPr>
    </w:p>
    <w:p w14:paraId="4D0B5D59" w14:textId="77777777" w:rsidR="00CF0352" w:rsidRPr="00E11169" w:rsidRDefault="00CF0352" w:rsidP="00E11169">
      <w:pPr>
        <w:pStyle w:val="Corpodetexto"/>
        <w:jc w:val="both"/>
        <w:rPr>
          <w:rFonts w:ascii="Arial" w:hAnsi="Arial" w:cs="Arial"/>
          <w:b/>
        </w:rPr>
      </w:pPr>
    </w:p>
    <w:p w14:paraId="48090EFA" w14:textId="77777777" w:rsidR="00CF0352" w:rsidRPr="00E11169" w:rsidRDefault="00CF0352" w:rsidP="00E11169">
      <w:pPr>
        <w:pStyle w:val="Corpodetexto"/>
        <w:jc w:val="both"/>
        <w:rPr>
          <w:rFonts w:ascii="Arial" w:hAnsi="Arial" w:cs="Arial"/>
          <w:b/>
        </w:rPr>
      </w:pPr>
    </w:p>
    <w:p w14:paraId="1E905906" w14:textId="77777777" w:rsidR="00CF0352" w:rsidRPr="00E11169" w:rsidRDefault="00CF0352" w:rsidP="00E11169">
      <w:pPr>
        <w:pStyle w:val="Corpodetexto"/>
        <w:jc w:val="both"/>
        <w:rPr>
          <w:rFonts w:ascii="Arial" w:hAnsi="Arial" w:cs="Arial"/>
          <w:b/>
        </w:rPr>
      </w:pPr>
    </w:p>
    <w:p w14:paraId="22B40A9B" w14:textId="77777777" w:rsidR="00CF0352" w:rsidRPr="00E11169" w:rsidRDefault="00CF0352" w:rsidP="00E11169">
      <w:pPr>
        <w:pStyle w:val="Corpodetexto"/>
        <w:jc w:val="both"/>
        <w:rPr>
          <w:rFonts w:ascii="Arial" w:hAnsi="Arial" w:cs="Arial"/>
          <w:b/>
        </w:rPr>
      </w:pPr>
    </w:p>
    <w:p w14:paraId="7007A476" w14:textId="77777777" w:rsidR="00CF0352" w:rsidRPr="00E11169" w:rsidRDefault="00CF0352" w:rsidP="00E11169">
      <w:pPr>
        <w:pStyle w:val="Corpodetexto"/>
        <w:jc w:val="both"/>
        <w:rPr>
          <w:rFonts w:ascii="Arial" w:hAnsi="Arial" w:cs="Arial"/>
          <w:b/>
        </w:rPr>
      </w:pPr>
    </w:p>
    <w:p w14:paraId="703D3FFF" w14:textId="77777777" w:rsidR="00CF0352" w:rsidRPr="00E11169" w:rsidRDefault="00CF0352" w:rsidP="00E11169">
      <w:pPr>
        <w:pStyle w:val="Corpodetexto"/>
        <w:jc w:val="both"/>
        <w:rPr>
          <w:rFonts w:ascii="Arial" w:hAnsi="Arial" w:cs="Arial"/>
          <w:b/>
        </w:rPr>
      </w:pPr>
    </w:p>
    <w:p w14:paraId="78CD00A9" w14:textId="77777777" w:rsidR="00CF0352" w:rsidRPr="00E11169" w:rsidRDefault="00CF0352" w:rsidP="00E11169">
      <w:pPr>
        <w:pStyle w:val="Corpodetexto"/>
        <w:jc w:val="both"/>
        <w:rPr>
          <w:rFonts w:ascii="Arial" w:hAnsi="Arial" w:cs="Arial"/>
          <w:b/>
        </w:rPr>
      </w:pPr>
    </w:p>
    <w:p w14:paraId="6B9F4A4E" w14:textId="77777777" w:rsidR="00CF0352" w:rsidRPr="00E11169" w:rsidRDefault="00CF0352" w:rsidP="00E11169">
      <w:pPr>
        <w:pStyle w:val="Corpodetexto"/>
        <w:jc w:val="both"/>
        <w:rPr>
          <w:rFonts w:ascii="Arial" w:hAnsi="Arial" w:cs="Arial"/>
          <w:b/>
        </w:rPr>
      </w:pPr>
    </w:p>
    <w:p w14:paraId="58F2765D" w14:textId="77777777" w:rsidR="00CF0352" w:rsidRPr="00E11169" w:rsidRDefault="00CF0352" w:rsidP="00E11169">
      <w:pPr>
        <w:pStyle w:val="Corpodetexto"/>
        <w:jc w:val="both"/>
        <w:rPr>
          <w:rFonts w:ascii="Arial" w:hAnsi="Arial" w:cs="Arial"/>
          <w:b/>
        </w:rPr>
      </w:pPr>
    </w:p>
    <w:p w14:paraId="68B3BA81" w14:textId="42E42D9B" w:rsidR="00CF0352" w:rsidRPr="00E11169" w:rsidRDefault="00CF0352" w:rsidP="00E11169">
      <w:pPr>
        <w:pStyle w:val="Corpodetexto"/>
        <w:jc w:val="both"/>
        <w:rPr>
          <w:rFonts w:ascii="Arial" w:hAnsi="Arial" w:cs="Arial"/>
          <w:b/>
        </w:rPr>
      </w:pPr>
    </w:p>
    <w:p w14:paraId="5206D635" w14:textId="77777777" w:rsidR="00CF0352" w:rsidRPr="00E11169" w:rsidRDefault="00CF0352" w:rsidP="00E11169">
      <w:pPr>
        <w:pStyle w:val="Corpodetexto"/>
        <w:jc w:val="both"/>
        <w:rPr>
          <w:rFonts w:ascii="Arial" w:hAnsi="Arial" w:cs="Arial"/>
          <w:b/>
        </w:rPr>
      </w:pPr>
    </w:p>
    <w:p w14:paraId="6B5485F2" w14:textId="77777777" w:rsidR="00CF0352" w:rsidRPr="00E11169" w:rsidRDefault="00CF0352" w:rsidP="00E11169">
      <w:pPr>
        <w:pStyle w:val="Corpodetexto"/>
        <w:jc w:val="both"/>
        <w:rPr>
          <w:rFonts w:ascii="Arial" w:hAnsi="Arial" w:cs="Arial"/>
          <w:b/>
        </w:rPr>
      </w:pPr>
    </w:p>
    <w:p w14:paraId="24A374D3" w14:textId="77777777" w:rsidR="00CF0352" w:rsidRPr="00E11169" w:rsidRDefault="00012364" w:rsidP="00E11169">
      <w:pPr>
        <w:pStyle w:val="Corpodetexto"/>
        <w:jc w:val="both"/>
        <w:rPr>
          <w:rFonts w:ascii="Arial" w:hAnsi="Arial" w:cs="Arial"/>
          <w:b/>
        </w:rPr>
      </w:pPr>
      <w:r w:rsidRPr="00E11169">
        <w:rPr>
          <w:rFonts w:ascii="Arial" w:hAnsi="Arial" w:cs="Arial"/>
          <w:noProof/>
        </w:rPr>
        <mc:AlternateContent>
          <mc:Choice Requires="wps">
            <w:drawing>
              <wp:anchor distT="0" distB="0" distL="0" distR="0" simplePos="0" relativeHeight="251672064" behindDoc="1" locked="0" layoutInCell="1" allowOverlap="1" wp14:anchorId="25298DC1" wp14:editId="462FE16E">
                <wp:simplePos x="0" y="0"/>
                <wp:positionH relativeFrom="page">
                  <wp:posOffset>882395</wp:posOffset>
                </wp:positionH>
                <wp:positionV relativeFrom="paragraph">
                  <wp:posOffset>181062</wp:posOffset>
                </wp:positionV>
                <wp:extent cx="5977255"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9525"/>
                        </a:xfrm>
                        <a:custGeom>
                          <a:avLst/>
                          <a:gdLst/>
                          <a:ahLst/>
                          <a:cxnLst/>
                          <a:rect l="l" t="t" r="r" b="b"/>
                          <a:pathLst>
                            <a:path w="5977255" h="9525">
                              <a:moveTo>
                                <a:pt x="5977127" y="9143"/>
                              </a:moveTo>
                              <a:lnTo>
                                <a:pt x="0" y="9143"/>
                              </a:lnTo>
                              <a:lnTo>
                                <a:pt x="0" y="0"/>
                              </a:lnTo>
                              <a:lnTo>
                                <a:pt x="5977127" y="0"/>
                              </a:lnTo>
                              <a:lnTo>
                                <a:pt x="5977127"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3D62C" id="Graphic 56" o:spid="_x0000_s1026" style="position:absolute;margin-left:69.5pt;margin-top:14.25pt;width:470.65pt;height:.75pt;z-index:-251644416;visibility:visible;mso-wrap-style:square;mso-wrap-distance-left:0;mso-wrap-distance-top:0;mso-wrap-distance-right:0;mso-wrap-distance-bottom:0;mso-position-horizontal:absolute;mso-position-horizontal-relative:page;mso-position-vertical:absolute;mso-position-vertical-relative:text;v-text-anchor:top" coordsize="59772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" path="m5977127,9143l,9143,,,5977127,r,9143xe" fillcolor="black" stroked="f">
                <v:path arrowok="t"/>
                <w10:wrap type="topAndBottom" anchorx="page"/>
              </v:shape>
            </w:pict>
          </mc:Fallback>
        </mc:AlternateContent>
      </w:r>
    </w:p>
    <w:p w14:paraId="2DC58950" w14:textId="77777777" w:rsidR="00CF0352" w:rsidRPr="00E11169" w:rsidRDefault="00012364" w:rsidP="00E11169">
      <w:pPr>
        <w:ind w:left="23" w:right="13"/>
        <w:jc w:val="both"/>
        <w:rPr>
          <w:rFonts w:ascii="Arial" w:hAnsi="Arial" w:cs="Arial"/>
          <w:sz w:val="24"/>
          <w:szCs w:val="24"/>
        </w:rPr>
      </w:pPr>
      <w:r w:rsidRPr="00E11169">
        <w:rPr>
          <w:rFonts w:ascii="Arial" w:hAnsi="Arial" w:cs="Arial"/>
          <w:color w:val="808080"/>
          <w:spacing w:val="-2"/>
          <w:sz w:val="24"/>
          <w:szCs w:val="24"/>
        </w:rPr>
        <w:lastRenderedPageBreak/>
        <w:t>Universidade</w:t>
      </w:r>
      <w:r w:rsidRPr="00E11169">
        <w:rPr>
          <w:rFonts w:ascii="Arial" w:hAnsi="Arial" w:cs="Arial"/>
          <w:color w:val="808080"/>
          <w:spacing w:val="-3"/>
          <w:sz w:val="24"/>
          <w:szCs w:val="24"/>
        </w:rPr>
        <w:t xml:space="preserve"> </w:t>
      </w:r>
      <w:r w:rsidRPr="00E11169">
        <w:rPr>
          <w:rFonts w:ascii="Arial" w:hAnsi="Arial" w:cs="Arial"/>
          <w:color w:val="808080"/>
          <w:spacing w:val="-2"/>
          <w:sz w:val="24"/>
          <w:szCs w:val="24"/>
        </w:rPr>
        <w:t>Estadual</w:t>
      </w:r>
      <w:r w:rsidRPr="00E11169">
        <w:rPr>
          <w:rFonts w:ascii="Arial" w:hAnsi="Arial" w:cs="Arial"/>
          <w:color w:val="808080"/>
          <w:spacing w:val="-1"/>
          <w:sz w:val="24"/>
          <w:szCs w:val="24"/>
        </w:rPr>
        <w:t xml:space="preserve"> </w:t>
      </w:r>
      <w:r w:rsidRPr="00E11169">
        <w:rPr>
          <w:rFonts w:ascii="Arial" w:hAnsi="Arial" w:cs="Arial"/>
          <w:color w:val="808080"/>
          <w:spacing w:val="-2"/>
          <w:sz w:val="24"/>
          <w:szCs w:val="24"/>
        </w:rPr>
        <w:t>de Ponta Grossa</w:t>
      </w:r>
      <w:r w:rsidRPr="00E11169">
        <w:rPr>
          <w:rFonts w:ascii="Arial" w:hAnsi="Arial" w:cs="Arial"/>
          <w:color w:val="808080"/>
          <w:spacing w:val="1"/>
          <w:sz w:val="24"/>
          <w:szCs w:val="24"/>
        </w:rPr>
        <w:t xml:space="preserve"> </w:t>
      </w:r>
      <w:r w:rsidRPr="00E11169">
        <w:rPr>
          <w:rFonts w:ascii="Arial" w:hAnsi="Arial" w:cs="Arial"/>
          <w:color w:val="808080"/>
          <w:spacing w:val="-2"/>
          <w:sz w:val="24"/>
          <w:szCs w:val="24"/>
        </w:rPr>
        <w:t>-</w:t>
      </w:r>
      <w:r w:rsidRPr="00E11169">
        <w:rPr>
          <w:rFonts w:ascii="Arial" w:hAnsi="Arial" w:cs="Arial"/>
          <w:color w:val="808080"/>
          <w:spacing w:val="4"/>
          <w:sz w:val="24"/>
          <w:szCs w:val="24"/>
        </w:rPr>
        <w:t xml:space="preserve"> </w:t>
      </w:r>
      <w:r w:rsidRPr="00E11169">
        <w:rPr>
          <w:rFonts w:ascii="Arial" w:hAnsi="Arial" w:cs="Arial"/>
          <w:color w:val="808080"/>
          <w:spacing w:val="-4"/>
          <w:sz w:val="24"/>
          <w:szCs w:val="24"/>
        </w:rPr>
        <w:t>UEPG</w:t>
      </w:r>
    </w:p>
    <w:p w14:paraId="0E31808E" w14:textId="77777777" w:rsidR="00CF0352" w:rsidRPr="00E11169" w:rsidRDefault="00012364" w:rsidP="00E11169">
      <w:pPr>
        <w:ind w:left="23"/>
        <w:jc w:val="both"/>
        <w:rPr>
          <w:rFonts w:ascii="Arial" w:hAnsi="Arial" w:cs="Arial"/>
          <w:sz w:val="24"/>
          <w:szCs w:val="24"/>
        </w:rPr>
      </w:pPr>
      <w:r w:rsidRPr="00E11169">
        <w:rPr>
          <w:rFonts w:ascii="Arial" w:hAnsi="Arial" w:cs="Arial"/>
          <w:color w:val="808080"/>
          <w:spacing w:val="-2"/>
          <w:sz w:val="24"/>
          <w:szCs w:val="24"/>
        </w:rPr>
        <w:t>Av.</w:t>
      </w:r>
      <w:r w:rsidRPr="00E11169">
        <w:rPr>
          <w:rFonts w:ascii="Arial" w:hAnsi="Arial" w:cs="Arial"/>
          <w:color w:val="808080"/>
          <w:sz w:val="24"/>
          <w:szCs w:val="24"/>
        </w:rPr>
        <w:t xml:space="preserve"> </w:t>
      </w:r>
      <w:r w:rsidRPr="00E11169">
        <w:rPr>
          <w:rFonts w:ascii="Arial" w:hAnsi="Arial" w:cs="Arial"/>
          <w:color w:val="808080"/>
          <w:spacing w:val="-2"/>
          <w:sz w:val="24"/>
          <w:szCs w:val="24"/>
        </w:rPr>
        <w:t>General</w:t>
      </w:r>
      <w:r w:rsidRPr="00E11169">
        <w:rPr>
          <w:rFonts w:ascii="Arial" w:hAnsi="Arial" w:cs="Arial"/>
          <w:color w:val="808080"/>
          <w:spacing w:val="-1"/>
          <w:sz w:val="24"/>
          <w:szCs w:val="24"/>
        </w:rPr>
        <w:t xml:space="preserve"> </w:t>
      </w:r>
      <w:r w:rsidRPr="00E11169">
        <w:rPr>
          <w:rFonts w:ascii="Arial" w:hAnsi="Arial" w:cs="Arial"/>
          <w:color w:val="808080"/>
          <w:spacing w:val="-2"/>
          <w:sz w:val="24"/>
          <w:szCs w:val="24"/>
        </w:rPr>
        <w:t>Carlos Cavalcanti,</w:t>
      </w:r>
      <w:r w:rsidRPr="00E11169">
        <w:rPr>
          <w:rFonts w:ascii="Arial" w:hAnsi="Arial" w:cs="Arial"/>
          <w:color w:val="808080"/>
          <w:spacing w:val="1"/>
          <w:sz w:val="24"/>
          <w:szCs w:val="24"/>
        </w:rPr>
        <w:t xml:space="preserve"> </w:t>
      </w:r>
      <w:r w:rsidRPr="00E11169">
        <w:rPr>
          <w:rFonts w:ascii="Arial" w:hAnsi="Arial" w:cs="Arial"/>
          <w:color w:val="808080"/>
          <w:spacing w:val="-2"/>
          <w:sz w:val="24"/>
          <w:szCs w:val="24"/>
        </w:rPr>
        <w:t>4748</w:t>
      </w:r>
      <w:r w:rsidRPr="00E11169">
        <w:rPr>
          <w:rFonts w:ascii="Arial" w:hAnsi="Arial" w:cs="Arial"/>
          <w:color w:val="808080"/>
          <w:spacing w:val="-3"/>
          <w:sz w:val="24"/>
          <w:szCs w:val="24"/>
        </w:rPr>
        <w:t xml:space="preserve"> </w:t>
      </w:r>
      <w:r w:rsidRPr="00E11169">
        <w:rPr>
          <w:rFonts w:ascii="Arial" w:hAnsi="Arial" w:cs="Arial"/>
          <w:color w:val="808080"/>
          <w:spacing w:val="-2"/>
          <w:sz w:val="24"/>
          <w:szCs w:val="24"/>
        </w:rPr>
        <w:t>-</w:t>
      </w:r>
      <w:r w:rsidRPr="00E11169">
        <w:rPr>
          <w:rFonts w:ascii="Arial" w:hAnsi="Arial" w:cs="Arial"/>
          <w:color w:val="808080"/>
          <w:spacing w:val="2"/>
          <w:sz w:val="24"/>
          <w:szCs w:val="24"/>
        </w:rPr>
        <w:t xml:space="preserve"> </w:t>
      </w:r>
      <w:r w:rsidRPr="00E11169">
        <w:rPr>
          <w:rFonts w:ascii="Arial" w:hAnsi="Arial" w:cs="Arial"/>
          <w:color w:val="808080"/>
          <w:spacing w:val="-2"/>
          <w:sz w:val="24"/>
          <w:szCs w:val="24"/>
        </w:rPr>
        <w:t>CEP</w:t>
      </w:r>
      <w:r w:rsidRPr="00E11169">
        <w:rPr>
          <w:rFonts w:ascii="Arial" w:hAnsi="Arial" w:cs="Arial"/>
          <w:color w:val="808080"/>
          <w:spacing w:val="-3"/>
          <w:sz w:val="24"/>
          <w:szCs w:val="24"/>
        </w:rPr>
        <w:t xml:space="preserve"> </w:t>
      </w:r>
      <w:r w:rsidRPr="00E11169">
        <w:rPr>
          <w:rFonts w:ascii="Arial" w:hAnsi="Arial" w:cs="Arial"/>
          <w:color w:val="808080"/>
          <w:spacing w:val="-2"/>
          <w:sz w:val="24"/>
          <w:szCs w:val="24"/>
        </w:rPr>
        <w:t>84030-900 - Ponta</w:t>
      </w:r>
      <w:r w:rsidRPr="00E11169">
        <w:rPr>
          <w:rFonts w:ascii="Arial" w:hAnsi="Arial" w:cs="Arial"/>
          <w:color w:val="808080"/>
          <w:spacing w:val="-1"/>
          <w:sz w:val="24"/>
          <w:szCs w:val="24"/>
        </w:rPr>
        <w:t xml:space="preserve"> </w:t>
      </w:r>
      <w:r w:rsidRPr="00E11169">
        <w:rPr>
          <w:rFonts w:ascii="Arial" w:hAnsi="Arial" w:cs="Arial"/>
          <w:color w:val="808080"/>
          <w:spacing w:val="-2"/>
          <w:sz w:val="24"/>
          <w:szCs w:val="24"/>
        </w:rPr>
        <w:t>Grossa/PR</w:t>
      </w:r>
      <w:r w:rsidRPr="00E11169">
        <w:rPr>
          <w:rFonts w:ascii="Arial" w:hAnsi="Arial" w:cs="Arial"/>
          <w:color w:val="808080"/>
          <w:sz w:val="24"/>
          <w:szCs w:val="24"/>
        </w:rPr>
        <w:t xml:space="preserve"> </w:t>
      </w:r>
      <w:r w:rsidRPr="00E11169">
        <w:rPr>
          <w:rFonts w:ascii="Arial" w:hAnsi="Arial" w:cs="Arial"/>
          <w:color w:val="808080"/>
          <w:spacing w:val="-2"/>
          <w:sz w:val="24"/>
          <w:szCs w:val="24"/>
        </w:rPr>
        <w:t>-</w:t>
      </w:r>
      <w:r w:rsidRPr="00E11169">
        <w:rPr>
          <w:rFonts w:ascii="Arial" w:hAnsi="Arial" w:cs="Arial"/>
          <w:color w:val="808080"/>
          <w:spacing w:val="5"/>
          <w:sz w:val="24"/>
          <w:szCs w:val="24"/>
        </w:rPr>
        <w:t xml:space="preserve"> </w:t>
      </w:r>
      <w:r w:rsidRPr="00E11169">
        <w:rPr>
          <w:rFonts w:ascii="Arial" w:hAnsi="Arial" w:cs="Arial"/>
          <w:color w:val="808080"/>
          <w:spacing w:val="-2"/>
          <w:sz w:val="24"/>
          <w:szCs w:val="24"/>
        </w:rPr>
        <w:t>Fone:(42)3220-</w:t>
      </w:r>
      <w:r w:rsidRPr="00E11169">
        <w:rPr>
          <w:rFonts w:ascii="Arial" w:hAnsi="Arial" w:cs="Arial"/>
          <w:color w:val="808080"/>
          <w:spacing w:val="-4"/>
          <w:sz w:val="24"/>
          <w:szCs w:val="24"/>
        </w:rPr>
        <w:t>3000</w:t>
      </w:r>
    </w:p>
    <w:sectPr w:rsidR="00CF0352" w:rsidRPr="00E11169" w:rsidSect="00AE515F">
      <w:headerReference w:type="even" r:id="rId14"/>
      <w:headerReference w:type="default" r:id="rId15"/>
      <w:footerReference w:type="even" r:id="rId16"/>
      <w:footerReference w:type="default" r:id="rId17"/>
      <w:headerReference w:type="first" r:id="rId18"/>
      <w:footerReference w:type="first" r:id="rId19"/>
      <w:pgSz w:w="11910" w:h="16840"/>
      <w:pgMar w:top="1701"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B2F" w14:textId="77777777" w:rsidR="00583275" w:rsidRDefault="00583275">
      <w:r>
        <w:separator/>
      </w:r>
    </w:p>
  </w:endnote>
  <w:endnote w:type="continuationSeparator" w:id="0">
    <w:p w14:paraId="448C1CBA" w14:textId="77777777" w:rsidR="00583275" w:rsidRDefault="0058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1234" w14:textId="77777777" w:rsidR="00DD1802" w:rsidRDefault="00DD180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433F" w14:textId="77777777" w:rsidR="00CF0352" w:rsidRDefault="00CF0352">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FFC3" w14:textId="77777777" w:rsidR="00DD1802" w:rsidRDefault="00DD18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6036" w14:textId="77777777" w:rsidR="00583275" w:rsidRDefault="00583275">
      <w:r>
        <w:separator/>
      </w:r>
    </w:p>
  </w:footnote>
  <w:footnote w:type="continuationSeparator" w:id="0">
    <w:p w14:paraId="6B413CD4" w14:textId="77777777" w:rsidR="00583275" w:rsidRDefault="0058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5AC9" w14:textId="77777777" w:rsidR="00DD1802" w:rsidRDefault="00DD180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3CB0" w14:textId="77777777" w:rsidR="00DD1802" w:rsidRDefault="00DD180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6330" w14:textId="77777777" w:rsidR="00DD1802" w:rsidRDefault="00DD18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7FB6"/>
    <w:multiLevelType w:val="multilevel"/>
    <w:tmpl w:val="65C8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D0DF7"/>
    <w:multiLevelType w:val="multilevel"/>
    <w:tmpl w:val="F9E8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81DE1"/>
    <w:multiLevelType w:val="multilevel"/>
    <w:tmpl w:val="07B0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B0E19"/>
    <w:multiLevelType w:val="multilevel"/>
    <w:tmpl w:val="0D4A42E6"/>
    <w:lvl w:ilvl="0">
      <w:start w:val="1"/>
      <w:numFmt w:val="decimal"/>
      <w:lvlText w:val="%1"/>
      <w:lvlJc w:val="left"/>
      <w:pPr>
        <w:ind w:left="724" w:hanging="495"/>
      </w:pPr>
      <w:rPr>
        <w:rFonts w:hint="default"/>
        <w:lang w:val="pt-PT" w:eastAsia="en-US" w:bidi="ar-SA"/>
      </w:rPr>
    </w:lvl>
    <w:lvl w:ilvl="1">
      <w:start w:val="3"/>
      <w:numFmt w:val="decimal"/>
      <w:lvlText w:val="%1.%2"/>
      <w:lvlJc w:val="left"/>
      <w:pPr>
        <w:ind w:left="724" w:hanging="495"/>
      </w:pPr>
      <w:rPr>
        <w:rFonts w:hint="default"/>
        <w:lang w:val="pt-PT" w:eastAsia="en-US" w:bidi="ar-SA"/>
      </w:rPr>
    </w:lvl>
    <w:lvl w:ilvl="2">
      <w:start w:val="1"/>
      <w:numFmt w:val="decimal"/>
      <w:lvlText w:val="%1.%2.%3"/>
      <w:lvlJc w:val="left"/>
      <w:pPr>
        <w:ind w:left="724" w:hanging="495"/>
      </w:pPr>
      <w:rPr>
        <w:rFonts w:ascii="Arial" w:eastAsia="Arial" w:hAnsi="Arial" w:cs="Arial" w:hint="default"/>
        <w:b/>
        <w:bCs/>
        <w:i w:val="0"/>
        <w:iCs w:val="0"/>
        <w:spacing w:val="-2"/>
        <w:w w:val="98"/>
        <w:sz w:val="20"/>
        <w:szCs w:val="20"/>
        <w:lang w:val="pt-PT" w:eastAsia="en-US" w:bidi="ar-SA"/>
      </w:rPr>
    </w:lvl>
    <w:lvl w:ilvl="3">
      <w:numFmt w:val="bullet"/>
      <w:lvlText w:val="•"/>
      <w:lvlJc w:val="left"/>
      <w:pPr>
        <w:ind w:left="3535" w:hanging="495"/>
      </w:pPr>
      <w:rPr>
        <w:rFonts w:hint="default"/>
        <w:lang w:val="pt-PT" w:eastAsia="en-US" w:bidi="ar-SA"/>
      </w:rPr>
    </w:lvl>
    <w:lvl w:ilvl="4">
      <w:numFmt w:val="bullet"/>
      <w:lvlText w:val="•"/>
      <w:lvlJc w:val="left"/>
      <w:pPr>
        <w:ind w:left="4474" w:hanging="495"/>
      </w:pPr>
      <w:rPr>
        <w:rFonts w:hint="default"/>
        <w:lang w:val="pt-PT" w:eastAsia="en-US" w:bidi="ar-SA"/>
      </w:rPr>
    </w:lvl>
    <w:lvl w:ilvl="5">
      <w:numFmt w:val="bullet"/>
      <w:lvlText w:val="•"/>
      <w:lvlJc w:val="left"/>
      <w:pPr>
        <w:ind w:left="5413" w:hanging="495"/>
      </w:pPr>
      <w:rPr>
        <w:rFonts w:hint="default"/>
        <w:lang w:val="pt-PT" w:eastAsia="en-US" w:bidi="ar-SA"/>
      </w:rPr>
    </w:lvl>
    <w:lvl w:ilvl="6">
      <w:numFmt w:val="bullet"/>
      <w:lvlText w:val="•"/>
      <w:lvlJc w:val="left"/>
      <w:pPr>
        <w:ind w:left="6351" w:hanging="495"/>
      </w:pPr>
      <w:rPr>
        <w:rFonts w:hint="default"/>
        <w:lang w:val="pt-PT" w:eastAsia="en-US" w:bidi="ar-SA"/>
      </w:rPr>
    </w:lvl>
    <w:lvl w:ilvl="7">
      <w:numFmt w:val="bullet"/>
      <w:lvlText w:val="•"/>
      <w:lvlJc w:val="left"/>
      <w:pPr>
        <w:ind w:left="7290" w:hanging="495"/>
      </w:pPr>
      <w:rPr>
        <w:rFonts w:hint="default"/>
        <w:lang w:val="pt-PT" w:eastAsia="en-US" w:bidi="ar-SA"/>
      </w:rPr>
    </w:lvl>
    <w:lvl w:ilvl="8">
      <w:numFmt w:val="bullet"/>
      <w:lvlText w:val="•"/>
      <w:lvlJc w:val="left"/>
      <w:pPr>
        <w:ind w:left="8229" w:hanging="495"/>
      </w:pPr>
      <w:rPr>
        <w:rFonts w:hint="default"/>
        <w:lang w:val="pt-PT" w:eastAsia="en-US" w:bidi="ar-SA"/>
      </w:rPr>
    </w:lvl>
  </w:abstractNum>
  <w:abstractNum w:abstractNumId="4" w15:restartNumberingAfterBreak="0">
    <w:nsid w:val="14B173C5"/>
    <w:multiLevelType w:val="multilevel"/>
    <w:tmpl w:val="502C12EA"/>
    <w:lvl w:ilvl="0">
      <w:start w:val="1"/>
      <w:numFmt w:val="decimal"/>
      <w:lvlText w:val="%1"/>
      <w:lvlJc w:val="left"/>
      <w:pPr>
        <w:ind w:left="724" w:hanging="495"/>
      </w:pPr>
      <w:rPr>
        <w:rFonts w:hint="default"/>
        <w:lang w:val="pt-PT" w:eastAsia="en-US" w:bidi="ar-SA"/>
      </w:rPr>
    </w:lvl>
    <w:lvl w:ilvl="1">
      <w:start w:val="5"/>
      <w:numFmt w:val="decimal"/>
      <w:lvlText w:val="%1.%2"/>
      <w:lvlJc w:val="left"/>
      <w:pPr>
        <w:ind w:left="724" w:hanging="495"/>
      </w:pPr>
      <w:rPr>
        <w:rFonts w:hint="default"/>
        <w:lang w:val="pt-PT" w:eastAsia="en-US" w:bidi="ar-SA"/>
      </w:rPr>
    </w:lvl>
    <w:lvl w:ilvl="2">
      <w:start w:val="1"/>
      <w:numFmt w:val="decimal"/>
      <w:lvlText w:val="%1.%2.%3"/>
      <w:lvlJc w:val="left"/>
      <w:pPr>
        <w:ind w:left="724" w:hanging="495"/>
      </w:pPr>
      <w:rPr>
        <w:rFonts w:ascii="Arial" w:eastAsia="Arial" w:hAnsi="Arial" w:cs="Arial" w:hint="default"/>
        <w:b/>
        <w:bCs/>
        <w:i w:val="0"/>
        <w:iCs w:val="0"/>
        <w:spacing w:val="-2"/>
        <w:w w:val="98"/>
        <w:sz w:val="20"/>
        <w:szCs w:val="20"/>
        <w:lang w:val="pt-PT" w:eastAsia="en-US" w:bidi="ar-SA"/>
      </w:rPr>
    </w:lvl>
    <w:lvl w:ilvl="3">
      <w:numFmt w:val="bullet"/>
      <w:lvlText w:val="•"/>
      <w:lvlJc w:val="left"/>
      <w:pPr>
        <w:ind w:left="3535" w:hanging="495"/>
      </w:pPr>
      <w:rPr>
        <w:rFonts w:hint="default"/>
        <w:lang w:val="pt-PT" w:eastAsia="en-US" w:bidi="ar-SA"/>
      </w:rPr>
    </w:lvl>
    <w:lvl w:ilvl="4">
      <w:numFmt w:val="bullet"/>
      <w:lvlText w:val="•"/>
      <w:lvlJc w:val="left"/>
      <w:pPr>
        <w:ind w:left="4474" w:hanging="495"/>
      </w:pPr>
      <w:rPr>
        <w:rFonts w:hint="default"/>
        <w:lang w:val="pt-PT" w:eastAsia="en-US" w:bidi="ar-SA"/>
      </w:rPr>
    </w:lvl>
    <w:lvl w:ilvl="5">
      <w:numFmt w:val="bullet"/>
      <w:lvlText w:val="•"/>
      <w:lvlJc w:val="left"/>
      <w:pPr>
        <w:ind w:left="5413" w:hanging="495"/>
      </w:pPr>
      <w:rPr>
        <w:rFonts w:hint="default"/>
        <w:lang w:val="pt-PT" w:eastAsia="en-US" w:bidi="ar-SA"/>
      </w:rPr>
    </w:lvl>
    <w:lvl w:ilvl="6">
      <w:numFmt w:val="bullet"/>
      <w:lvlText w:val="•"/>
      <w:lvlJc w:val="left"/>
      <w:pPr>
        <w:ind w:left="6351" w:hanging="495"/>
      </w:pPr>
      <w:rPr>
        <w:rFonts w:hint="default"/>
        <w:lang w:val="pt-PT" w:eastAsia="en-US" w:bidi="ar-SA"/>
      </w:rPr>
    </w:lvl>
    <w:lvl w:ilvl="7">
      <w:numFmt w:val="bullet"/>
      <w:lvlText w:val="•"/>
      <w:lvlJc w:val="left"/>
      <w:pPr>
        <w:ind w:left="7290" w:hanging="495"/>
      </w:pPr>
      <w:rPr>
        <w:rFonts w:hint="default"/>
        <w:lang w:val="pt-PT" w:eastAsia="en-US" w:bidi="ar-SA"/>
      </w:rPr>
    </w:lvl>
    <w:lvl w:ilvl="8">
      <w:numFmt w:val="bullet"/>
      <w:lvlText w:val="•"/>
      <w:lvlJc w:val="left"/>
      <w:pPr>
        <w:ind w:left="8229" w:hanging="495"/>
      </w:pPr>
      <w:rPr>
        <w:rFonts w:hint="default"/>
        <w:lang w:val="pt-PT" w:eastAsia="en-US" w:bidi="ar-SA"/>
      </w:rPr>
    </w:lvl>
  </w:abstractNum>
  <w:abstractNum w:abstractNumId="5" w15:restartNumberingAfterBreak="0">
    <w:nsid w:val="19C01CC7"/>
    <w:multiLevelType w:val="multilevel"/>
    <w:tmpl w:val="6D5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C7333"/>
    <w:multiLevelType w:val="hybridMultilevel"/>
    <w:tmpl w:val="7C58BDB0"/>
    <w:lvl w:ilvl="0" w:tplc="85BA95C6">
      <w:start w:val="1"/>
      <w:numFmt w:val="decimalZero"/>
      <w:lvlText w:val="%1"/>
      <w:lvlJc w:val="left"/>
      <w:pPr>
        <w:ind w:left="230" w:hanging="251"/>
      </w:pPr>
      <w:rPr>
        <w:rFonts w:ascii="Arial MT" w:eastAsia="Arial MT" w:hAnsi="Arial MT" w:cs="Arial MT" w:hint="default"/>
        <w:b w:val="0"/>
        <w:bCs w:val="0"/>
        <w:i w:val="0"/>
        <w:iCs w:val="0"/>
        <w:spacing w:val="0"/>
        <w:w w:val="100"/>
        <w:sz w:val="18"/>
        <w:szCs w:val="18"/>
        <w:lang w:val="pt-PT" w:eastAsia="en-US" w:bidi="ar-SA"/>
      </w:rPr>
    </w:lvl>
    <w:lvl w:ilvl="1" w:tplc="45FAD752">
      <w:numFmt w:val="bullet"/>
      <w:lvlText w:val="•"/>
      <w:lvlJc w:val="left"/>
      <w:pPr>
        <w:ind w:left="1226" w:hanging="251"/>
      </w:pPr>
      <w:rPr>
        <w:rFonts w:hint="default"/>
        <w:lang w:val="pt-PT" w:eastAsia="en-US" w:bidi="ar-SA"/>
      </w:rPr>
    </w:lvl>
    <w:lvl w:ilvl="2" w:tplc="DD102AFE">
      <w:numFmt w:val="bullet"/>
      <w:lvlText w:val="•"/>
      <w:lvlJc w:val="left"/>
      <w:pPr>
        <w:ind w:left="2213" w:hanging="251"/>
      </w:pPr>
      <w:rPr>
        <w:rFonts w:hint="default"/>
        <w:lang w:val="pt-PT" w:eastAsia="en-US" w:bidi="ar-SA"/>
      </w:rPr>
    </w:lvl>
    <w:lvl w:ilvl="3" w:tplc="AD52AD94">
      <w:numFmt w:val="bullet"/>
      <w:lvlText w:val="•"/>
      <w:lvlJc w:val="left"/>
      <w:pPr>
        <w:ind w:left="3199" w:hanging="251"/>
      </w:pPr>
      <w:rPr>
        <w:rFonts w:hint="default"/>
        <w:lang w:val="pt-PT" w:eastAsia="en-US" w:bidi="ar-SA"/>
      </w:rPr>
    </w:lvl>
    <w:lvl w:ilvl="4" w:tplc="AE16FD42">
      <w:numFmt w:val="bullet"/>
      <w:lvlText w:val="•"/>
      <w:lvlJc w:val="left"/>
      <w:pPr>
        <w:ind w:left="4186" w:hanging="251"/>
      </w:pPr>
      <w:rPr>
        <w:rFonts w:hint="default"/>
        <w:lang w:val="pt-PT" w:eastAsia="en-US" w:bidi="ar-SA"/>
      </w:rPr>
    </w:lvl>
    <w:lvl w:ilvl="5" w:tplc="842C0316">
      <w:numFmt w:val="bullet"/>
      <w:lvlText w:val="•"/>
      <w:lvlJc w:val="left"/>
      <w:pPr>
        <w:ind w:left="5173" w:hanging="251"/>
      </w:pPr>
      <w:rPr>
        <w:rFonts w:hint="default"/>
        <w:lang w:val="pt-PT" w:eastAsia="en-US" w:bidi="ar-SA"/>
      </w:rPr>
    </w:lvl>
    <w:lvl w:ilvl="6" w:tplc="B0702CAC">
      <w:numFmt w:val="bullet"/>
      <w:lvlText w:val="•"/>
      <w:lvlJc w:val="left"/>
      <w:pPr>
        <w:ind w:left="6159" w:hanging="251"/>
      </w:pPr>
      <w:rPr>
        <w:rFonts w:hint="default"/>
        <w:lang w:val="pt-PT" w:eastAsia="en-US" w:bidi="ar-SA"/>
      </w:rPr>
    </w:lvl>
    <w:lvl w:ilvl="7" w:tplc="24729DD0">
      <w:numFmt w:val="bullet"/>
      <w:lvlText w:val="•"/>
      <w:lvlJc w:val="left"/>
      <w:pPr>
        <w:ind w:left="7146" w:hanging="251"/>
      </w:pPr>
      <w:rPr>
        <w:rFonts w:hint="default"/>
        <w:lang w:val="pt-PT" w:eastAsia="en-US" w:bidi="ar-SA"/>
      </w:rPr>
    </w:lvl>
    <w:lvl w:ilvl="8" w:tplc="A22E4D36">
      <w:numFmt w:val="bullet"/>
      <w:lvlText w:val="•"/>
      <w:lvlJc w:val="left"/>
      <w:pPr>
        <w:ind w:left="8133" w:hanging="251"/>
      </w:pPr>
      <w:rPr>
        <w:rFonts w:hint="default"/>
        <w:lang w:val="pt-PT" w:eastAsia="en-US" w:bidi="ar-SA"/>
      </w:rPr>
    </w:lvl>
  </w:abstractNum>
  <w:abstractNum w:abstractNumId="7" w15:restartNumberingAfterBreak="0">
    <w:nsid w:val="2543299D"/>
    <w:multiLevelType w:val="multilevel"/>
    <w:tmpl w:val="2840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94494"/>
    <w:multiLevelType w:val="multilevel"/>
    <w:tmpl w:val="5CF0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72C60"/>
    <w:multiLevelType w:val="multilevel"/>
    <w:tmpl w:val="140C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E0E23"/>
    <w:multiLevelType w:val="multilevel"/>
    <w:tmpl w:val="2E82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5006D"/>
    <w:multiLevelType w:val="hybridMultilevel"/>
    <w:tmpl w:val="19B6DF64"/>
    <w:lvl w:ilvl="0" w:tplc="B73C12E8">
      <w:start w:val="1"/>
      <w:numFmt w:val="lowerRoman"/>
      <w:lvlText w:val="(%1)"/>
      <w:lvlJc w:val="left"/>
      <w:pPr>
        <w:ind w:left="415" w:hanging="186"/>
      </w:pPr>
      <w:rPr>
        <w:rFonts w:ascii="Arial MT" w:eastAsia="Arial MT" w:hAnsi="Arial MT" w:cs="Arial MT" w:hint="default"/>
        <w:b w:val="0"/>
        <w:bCs w:val="0"/>
        <w:i w:val="0"/>
        <w:iCs w:val="0"/>
        <w:spacing w:val="-1"/>
        <w:w w:val="100"/>
        <w:sz w:val="16"/>
        <w:szCs w:val="16"/>
        <w:lang w:val="pt-PT" w:eastAsia="en-US" w:bidi="ar-SA"/>
      </w:rPr>
    </w:lvl>
    <w:lvl w:ilvl="1" w:tplc="98A09D44">
      <w:numFmt w:val="bullet"/>
      <w:lvlText w:val="•"/>
      <w:lvlJc w:val="left"/>
      <w:pPr>
        <w:ind w:left="1388" w:hanging="186"/>
      </w:pPr>
      <w:rPr>
        <w:rFonts w:hint="default"/>
        <w:lang w:val="pt-PT" w:eastAsia="en-US" w:bidi="ar-SA"/>
      </w:rPr>
    </w:lvl>
    <w:lvl w:ilvl="2" w:tplc="BBD09376">
      <w:numFmt w:val="bullet"/>
      <w:lvlText w:val="•"/>
      <w:lvlJc w:val="left"/>
      <w:pPr>
        <w:ind w:left="2357" w:hanging="186"/>
      </w:pPr>
      <w:rPr>
        <w:rFonts w:hint="default"/>
        <w:lang w:val="pt-PT" w:eastAsia="en-US" w:bidi="ar-SA"/>
      </w:rPr>
    </w:lvl>
    <w:lvl w:ilvl="3" w:tplc="ADE851F0">
      <w:numFmt w:val="bullet"/>
      <w:lvlText w:val="•"/>
      <w:lvlJc w:val="left"/>
      <w:pPr>
        <w:ind w:left="3325" w:hanging="186"/>
      </w:pPr>
      <w:rPr>
        <w:rFonts w:hint="default"/>
        <w:lang w:val="pt-PT" w:eastAsia="en-US" w:bidi="ar-SA"/>
      </w:rPr>
    </w:lvl>
    <w:lvl w:ilvl="4" w:tplc="D8B4F8DA">
      <w:numFmt w:val="bullet"/>
      <w:lvlText w:val="•"/>
      <w:lvlJc w:val="left"/>
      <w:pPr>
        <w:ind w:left="4294" w:hanging="186"/>
      </w:pPr>
      <w:rPr>
        <w:rFonts w:hint="default"/>
        <w:lang w:val="pt-PT" w:eastAsia="en-US" w:bidi="ar-SA"/>
      </w:rPr>
    </w:lvl>
    <w:lvl w:ilvl="5" w:tplc="7A407B2E">
      <w:numFmt w:val="bullet"/>
      <w:lvlText w:val="•"/>
      <w:lvlJc w:val="left"/>
      <w:pPr>
        <w:ind w:left="5263" w:hanging="186"/>
      </w:pPr>
      <w:rPr>
        <w:rFonts w:hint="default"/>
        <w:lang w:val="pt-PT" w:eastAsia="en-US" w:bidi="ar-SA"/>
      </w:rPr>
    </w:lvl>
    <w:lvl w:ilvl="6" w:tplc="04C8EAA8">
      <w:numFmt w:val="bullet"/>
      <w:lvlText w:val="•"/>
      <w:lvlJc w:val="left"/>
      <w:pPr>
        <w:ind w:left="6231" w:hanging="186"/>
      </w:pPr>
      <w:rPr>
        <w:rFonts w:hint="default"/>
        <w:lang w:val="pt-PT" w:eastAsia="en-US" w:bidi="ar-SA"/>
      </w:rPr>
    </w:lvl>
    <w:lvl w:ilvl="7" w:tplc="EFCE7A56">
      <w:numFmt w:val="bullet"/>
      <w:lvlText w:val="•"/>
      <w:lvlJc w:val="left"/>
      <w:pPr>
        <w:ind w:left="7200" w:hanging="186"/>
      </w:pPr>
      <w:rPr>
        <w:rFonts w:hint="default"/>
        <w:lang w:val="pt-PT" w:eastAsia="en-US" w:bidi="ar-SA"/>
      </w:rPr>
    </w:lvl>
    <w:lvl w:ilvl="8" w:tplc="D444F6EC">
      <w:numFmt w:val="bullet"/>
      <w:lvlText w:val="•"/>
      <w:lvlJc w:val="left"/>
      <w:pPr>
        <w:ind w:left="8169" w:hanging="186"/>
      </w:pPr>
      <w:rPr>
        <w:rFonts w:hint="default"/>
        <w:lang w:val="pt-PT" w:eastAsia="en-US" w:bidi="ar-SA"/>
      </w:rPr>
    </w:lvl>
  </w:abstractNum>
  <w:abstractNum w:abstractNumId="12" w15:restartNumberingAfterBreak="0">
    <w:nsid w:val="437C3EDD"/>
    <w:multiLevelType w:val="hybridMultilevel"/>
    <w:tmpl w:val="FB269808"/>
    <w:lvl w:ilvl="0" w:tplc="BBC4CEB8">
      <w:start w:val="1"/>
      <w:numFmt w:val="decimal"/>
      <w:lvlText w:val="%1."/>
      <w:lvlJc w:val="left"/>
      <w:pPr>
        <w:ind w:left="475" w:hanging="360"/>
      </w:pPr>
      <w:rPr>
        <w:rFonts w:hint="default"/>
      </w:rPr>
    </w:lvl>
    <w:lvl w:ilvl="1" w:tplc="04160019" w:tentative="1">
      <w:start w:val="1"/>
      <w:numFmt w:val="lowerLetter"/>
      <w:lvlText w:val="%2."/>
      <w:lvlJc w:val="left"/>
      <w:pPr>
        <w:ind w:left="1195" w:hanging="360"/>
      </w:pPr>
    </w:lvl>
    <w:lvl w:ilvl="2" w:tplc="0416001B" w:tentative="1">
      <w:start w:val="1"/>
      <w:numFmt w:val="lowerRoman"/>
      <w:lvlText w:val="%3."/>
      <w:lvlJc w:val="right"/>
      <w:pPr>
        <w:ind w:left="1915" w:hanging="180"/>
      </w:pPr>
    </w:lvl>
    <w:lvl w:ilvl="3" w:tplc="0416000F" w:tentative="1">
      <w:start w:val="1"/>
      <w:numFmt w:val="decimal"/>
      <w:lvlText w:val="%4."/>
      <w:lvlJc w:val="left"/>
      <w:pPr>
        <w:ind w:left="2635" w:hanging="360"/>
      </w:pPr>
    </w:lvl>
    <w:lvl w:ilvl="4" w:tplc="04160019" w:tentative="1">
      <w:start w:val="1"/>
      <w:numFmt w:val="lowerLetter"/>
      <w:lvlText w:val="%5."/>
      <w:lvlJc w:val="left"/>
      <w:pPr>
        <w:ind w:left="3355" w:hanging="360"/>
      </w:pPr>
    </w:lvl>
    <w:lvl w:ilvl="5" w:tplc="0416001B" w:tentative="1">
      <w:start w:val="1"/>
      <w:numFmt w:val="lowerRoman"/>
      <w:lvlText w:val="%6."/>
      <w:lvlJc w:val="right"/>
      <w:pPr>
        <w:ind w:left="4075" w:hanging="180"/>
      </w:pPr>
    </w:lvl>
    <w:lvl w:ilvl="6" w:tplc="0416000F" w:tentative="1">
      <w:start w:val="1"/>
      <w:numFmt w:val="decimal"/>
      <w:lvlText w:val="%7."/>
      <w:lvlJc w:val="left"/>
      <w:pPr>
        <w:ind w:left="4795" w:hanging="360"/>
      </w:pPr>
    </w:lvl>
    <w:lvl w:ilvl="7" w:tplc="04160019" w:tentative="1">
      <w:start w:val="1"/>
      <w:numFmt w:val="lowerLetter"/>
      <w:lvlText w:val="%8."/>
      <w:lvlJc w:val="left"/>
      <w:pPr>
        <w:ind w:left="5515" w:hanging="360"/>
      </w:pPr>
    </w:lvl>
    <w:lvl w:ilvl="8" w:tplc="0416001B" w:tentative="1">
      <w:start w:val="1"/>
      <w:numFmt w:val="lowerRoman"/>
      <w:lvlText w:val="%9."/>
      <w:lvlJc w:val="right"/>
      <w:pPr>
        <w:ind w:left="6235" w:hanging="180"/>
      </w:pPr>
    </w:lvl>
  </w:abstractNum>
  <w:abstractNum w:abstractNumId="13" w15:restartNumberingAfterBreak="0">
    <w:nsid w:val="44CE6478"/>
    <w:multiLevelType w:val="multilevel"/>
    <w:tmpl w:val="5498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F3648"/>
    <w:multiLevelType w:val="multilevel"/>
    <w:tmpl w:val="4048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D3C9E"/>
    <w:multiLevelType w:val="multilevel"/>
    <w:tmpl w:val="7FA42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0E085C"/>
    <w:multiLevelType w:val="multilevel"/>
    <w:tmpl w:val="D126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6787A"/>
    <w:multiLevelType w:val="multilevel"/>
    <w:tmpl w:val="75C2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3241B"/>
    <w:multiLevelType w:val="multilevel"/>
    <w:tmpl w:val="B8DC5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7C77EC"/>
    <w:multiLevelType w:val="multilevel"/>
    <w:tmpl w:val="BEE4B1E6"/>
    <w:lvl w:ilvl="0">
      <w:start w:val="1"/>
      <w:numFmt w:val="decimal"/>
      <w:lvlText w:val="%1"/>
      <w:lvlJc w:val="left"/>
      <w:pPr>
        <w:ind w:left="950" w:hanging="720"/>
      </w:pPr>
      <w:rPr>
        <w:rFonts w:hint="default"/>
        <w:lang w:val="pt-PT" w:eastAsia="en-US" w:bidi="ar-SA"/>
      </w:rPr>
    </w:lvl>
    <w:lvl w:ilvl="1">
      <w:start w:val="4"/>
      <w:numFmt w:val="decimal"/>
      <w:lvlText w:val="%1.%2"/>
      <w:lvlJc w:val="left"/>
      <w:pPr>
        <w:ind w:left="950" w:hanging="720"/>
      </w:pPr>
      <w:rPr>
        <w:rFonts w:hint="default"/>
        <w:lang w:val="pt-PT" w:eastAsia="en-US" w:bidi="ar-SA"/>
      </w:rPr>
    </w:lvl>
    <w:lvl w:ilvl="2">
      <w:start w:val="1"/>
      <w:numFmt w:val="decimal"/>
      <w:lvlText w:val="%1.%2.%3"/>
      <w:lvlJc w:val="left"/>
      <w:pPr>
        <w:ind w:left="950" w:hanging="720"/>
      </w:pPr>
      <w:rPr>
        <w:rFonts w:ascii="Arial" w:eastAsia="Arial" w:hAnsi="Arial" w:cs="Arial" w:hint="default"/>
        <w:b/>
        <w:bCs/>
        <w:i w:val="0"/>
        <w:iCs w:val="0"/>
        <w:spacing w:val="-2"/>
        <w:w w:val="98"/>
        <w:sz w:val="20"/>
        <w:szCs w:val="20"/>
        <w:lang w:val="pt-PT" w:eastAsia="en-US" w:bidi="ar-SA"/>
      </w:rPr>
    </w:lvl>
    <w:lvl w:ilvl="3">
      <w:numFmt w:val="bullet"/>
      <w:lvlText w:val="•"/>
      <w:lvlJc w:val="left"/>
      <w:pPr>
        <w:ind w:left="3703" w:hanging="720"/>
      </w:pPr>
      <w:rPr>
        <w:rFonts w:hint="default"/>
        <w:lang w:val="pt-PT" w:eastAsia="en-US" w:bidi="ar-SA"/>
      </w:rPr>
    </w:lvl>
    <w:lvl w:ilvl="4">
      <w:numFmt w:val="bullet"/>
      <w:lvlText w:val="•"/>
      <w:lvlJc w:val="left"/>
      <w:pPr>
        <w:ind w:left="4618" w:hanging="720"/>
      </w:pPr>
      <w:rPr>
        <w:rFonts w:hint="default"/>
        <w:lang w:val="pt-PT" w:eastAsia="en-US" w:bidi="ar-SA"/>
      </w:rPr>
    </w:lvl>
    <w:lvl w:ilvl="5">
      <w:numFmt w:val="bullet"/>
      <w:lvlText w:val="•"/>
      <w:lvlJc w:val="left"/>
      <w:pPr>
        <w:ind w:left="5533" w:hanging="720"/>
      </w:pPr>
      <w:rPr>
        <w:rFonts w:hint="default"/>
        <w:lang w:val="pt-PT" w:eastAsia="en-US" w:bidi="ar-SA"/>
      </w:rPr>
    </w:lvl>
    <w:lvl w:ilvl="6">
      <w:numFmt w:val="bullet"/>
      <w:lvlText w:val="•"/>
      <w:lvlJc w:val="left"/>
      <w:pPr>
        <w:ind w:left="6447" w:hanging="720"/>
      </w:pPr>
      <w:rPr>
        <w:rFonts w:hint="default"/>
        <w:lang w:val="pt-PT" w:eastAsia="en-US" w:bidi="ar-SA"/>
      </w:rPr>
    </w:lvl>
    <w:lvl w:ilvl="7">
      <w:numFmt w:val="bullet"/>
      <w:lvlText w:val="•"/>
      <w:lvlJc w:val="left"/>
      <w:pPr>
        <w:ind w:left="7362" w:hanging="720"/>
      </w:pPr>
      <w:rPr>
        <w:rFonts w:hint="default"/>
        <w:lang w:val="pt-PT" w:eastAsia="en-US" w:bidi="ar-SA"/>
      </w:rPr>
    </w:lvl>
    <w:lvl w:ilvl="8">
      <w:numFmt w:val="bullet"/>
      <w:lvlText w:val="•"/>
      <w:lvlJc w:val="left"/>
      <w:pPr>
        <w:ind w:left="8277" w:hanging="720"/>
      </w:pPr>
      <w:rPr>
        <w:rFonts w:hint="default"/>
        <w:lang w:val="pt-PT" w:eastAsia="en-US" w:bidi="ar-SA"/>
      </w:rPr>
    </w:lvl>
  </w:abstractNum>
  <w:abstractNum w:abstractNumId="20" w15:restartNumberingAfterBreak="0">
    <w:nsid w:val="5D735120"/>
    <w:multiLevelType w:val="multilevel"/>
    <w:tmpl w:val="0E34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26C1D"/>
    <w:multiLevelType w:val="multilevel"/>
    <w:tmpl w:val="A83A3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9A3E76"/>
    <w:multiLevelType w:val="multilevel"/>
    <w:tmpl w:val="E4D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CD790E"/>
    <w:multiLevelType w:val="multilevel"/>
    <w:tmpl w:val="CBD43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9F424A"/>
    <w:multiLevelType w:val="multilevel"/>
    <w:tmpl w:val="B9466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038838">
    <w:abstractNumId w:val="4"/>
  </w:num>
  <w:num w:numId="2" w16cid:durableId="389035154">
    <w:abstractNumId w:val="6"/>
  </w:num>
  <w:num w:numId="3" w16cid:durableId="1139885116">
    <w:abstractNumId w:val="19"/>
  </w:num>
  <w:num w:numId="4" w16cid:durableId="984547621">
    <w:abstractNumId w:val="3"/>
  </w:num>
  <w:num w:numId="5" w16cid:durableId="1138912696">
    <w:abstractNumId w:val="11"/>
  </w:num>
  <w:num w:numId="6" w16cid:durableId="1354958095">
    <w:abstractNumId w:val="16"/>
  </w:num>
  <w:num w:numId="7" w16cid:durableId="403112775">
    <w:abstractNumId w:val="13"/>
  </w:num>
  <w:num w:numId="8" w16cid:durableId="1908615081">
    <w:abstractNumId w:val="22"/>
  </w:num>
  <w:num w:numId="9" w16cid:durableId="1674071073">
    <w:abstractNumId w:val="17"/>
  </w:num>
  <w:num w:numId="10" w16cid:durableId="1824003077">
    <w:abstractNumId w:val="20"/>
  </w:num>
  <w:num w:numId="11" w16cid:durableId="1816296177">
    <w:abstractNumId w:val="8"/>
  </w:num>
  <w:num w:numId="12" w16cid:durableId="1338078420">
    <w:abstractNumId w:val="9"/>
  </w:num>
  <w:num w:numId="13" w16cid:durableId="1633290753">
    <w:abstractNumId w:val="14"/>
  </w:num>
  <w:num w:numId="14" w16cid:durableId="180096748">
    <w:abstractNumId w:val="5"/>
  </w:num>
  <w:num w:numId="15" w16cid:durableId="1283417043">
    <w:abstractNumId w:val="12"/>
  </w:num>
  <w:num w:numId="16" w16cid:durableId="564681314">
    <w:abstractNumId w:val="1"/>
  </w:num>
  <w:num w:numId="17" w16cid:durableId="469858427">
    <w:abstractNumId w:val="10"/>
  </w:num>
  <w:num w:numId="18" w16cid:durableId="1334533206">
    <w:abstractNumId w:val="7"/>
  </w:num>
  <w:num w:numId="19" w16cid:durableId="465396958">
    <w:abstractNumId w:val="2"/>
  </w:num>
  <w:num w:numId="20" w16cid:durableId="338428787">
    <w:abstractNumId w:val="21"/>
  </w:num>
  <w:num w:numId="21" w16cid:durableId="597324730">
    <w:abstractNumId w:val="15"/>
  </w:num>
  <w:num w:numId="22" w16cid:durableId="387462508">
    <w:abstractNumId w:val="23"/>
  </w:num>
  <w:num w:numId="23" w16cid:durableId="1019621151">
    <w:abstractNumId w:val="18"/>
  </w:num>
  <w:num w:numId="24" w16cid:durableId="267547598">
    <w:abstractNumId w:val="0"/>
  </w:num>
  <w:num w:numId="25" w16cid:durableId="2341216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52"/>
    <w:rsid w:val="00000C43"/>
    <w:rsid w:val="00012364"/>
    <w:rsid w:val="0001480B"/>
    <w:rsid w:val="000219E6"/>
    <w:rsid w:val="0003545A"/>
    <w:rsid w:val="0003628D"/>
    <w:rsid w:val="00050E76"/>
    <w:rsid w:val="00051DCC"/>
    <w:rsid w:val="00053EC1"/>
    <w:rsid w:val="00067C18"/>
    <w:rsid w:val="000910E8"/>
    <w:rsid w:val="000A53BF"/>
    <w:rsid w:val="000A5AFE"/>
    <w:rsid w:val="000B04D9"/>
    <w:rsid w:val="000D1E59"/>
    <w:rsid w:val="00110010"/>
    <w:rsid w:val="001106E8"/>
    <w:rsid w:val="0012560D"/>
    <w:rsid w:val="00137BE1"/>
    <w:rsid w:val="0017340C"/>
    <w:rsid w:val="001747D9"/>
    <w:rsid w:val="00186FA6"/>
    <w:rsid w:val="001B4132"/>
    <w:rsid w:val="001C066A"/>
    <w:rsid w:val="001C5AB9"/>
    <w:rsid w:val="001D1C64"/>
    <w:rsid w:val="001D23DB"/>
    <w:rsid w:val="001E340C"/>
    <w:rsid w:val="001F2924"/>
    <w:rsid w:val="00214D79"/>
    <w:rsid w:val="00221C6F"/>
    <w:rsid w:val="00230B51"/>
    <w:rsid w:val="00244C47"/>
    <w:rsid w:val="00250027"/>
    <w:rsid w:val="00257BDC"/>
    <w:rsid w:val="00261BB7"/>
    <w:rsid w:val="002743E7"/>
    <w:rsid w:val="0028632B"/>
    <w:rsid w:val="00293CAB"/>
    <w:rsid w:val="00297646"/>
    <w:rsid w:val="002C3870"/>
    <w:rsid w:val="002C5129"/>
    <w:rsid w:val="002D0406"/>
    <w:rsid w:val="002E7ECC"/>
    <w:rsid w:val="00323EB6"/>
    <w:rsid w:val="00325534"/>
    <w:rsid w:val="003422D9"/>
    <w:rsid w:val="00351325"/>
    <w:rsid w:val="00367B34"/>
    <w:rsid w:val="00381D54"/>
    <w:rsid w:val="003866F6"/>
    <w:rsid w:val="00395510"/>
    <w:rsid w:val="0039641B"/>
    <w:rsid w:val="003A7CE0"/>
    <w:rsid w:val="003E5982"/>
    <w:rsid w:val="003F5884"/>
    <w:rsid w:val="003F6A40"/>
    <w:rsid w:val="00414C94"/>
    <w:rsid w:val="0043773D"/>
    <w:rsid w:val="00464D48"/>
    <w:rsid w:val="00474641"/>
    <w:rsid w:val="004A3F46"/>
    <w:rsid w:val="004B4532"/>
    <w:rsid w:val="004F572D"/>
    <w:rsid w:val="00524D2F"/>
    <w:rsid w:val="00572C8B"/>
    <w:rsid w:val="00583275"/>
    <w:rsid w:val="005A7AD2"/>
    <w:rsid w:val="005D60EB"/>
    <w:rsid w:val="005F7187"/>
    <w:rsid w:val="005F7711"/>
    <w:rsid w:val="00622773"/>
    <w:rsid w:val="00643AB7"/>
    <w:rsid w:val="00651409"/>
    <w:rsid w:val="00665914"/>
    <w:rsid w:val="0066720D"/>
    <w:rsid w:val="006A4453"/>
    <w:rsid w:val="006B328F"/>
    <w:rsid w:val="00700D11"/>
    <w:rsid w:val="007079CF"/>
    <w:rsid w:val="00717A13"/>
    <w:rsid w:val="00733996"/>
    <w:rsid w:val="00734DAD"/>
    <w:rsid w:val="00795A78"/>
    <w:rsid w:val="00827FDA"/>
    <w:rsid w:val="008774A0"/>
    <w:rsid w:val="008B0184"/>
    <w:rsid w:val="00923338"/>
    <w:rsid w:val="009E2991"/>
    <w:rsid w:val="00A17094"/>
    <w:rsid w:val="00A174EF"/>
    <w:rsid w:val="00A26557"/>
    <w:rsid w:val="00A626ED"/>
    <w:rsid w:val="00A7019E"/>
    <w:rsid w:val="00A805A0"/>
    <w:rsid w:val="00AA4E21"/>
    <w:rsid w:val="00AB19C3"/>
    <w:rsid w:val="00AC0C12"/>
    <w:rsid w:val="00AC6358"/>
    <w:rsid w:val="00AE515F"/>
    <w:rsid w:val="00B2072C"/>
    <w:rsid w:val="00B33B32"/>
    <w:rsid w:val="00B34820"/>
    <w:rsid w:val="00B35E61"/>
    <w:rsid w:val="00B56C2E"/>
    <w:rsid w:val="00B6333F"/>
    <w:rsid w:val="00B85F8A"/>
    <w:rsid w:val="00B92165"/>
    <w:rsid w:val="00B95694"/>
    <w:rsid w:val="00BD2136"/>
    <w:rsid w:val="00BF75F0"/>
    <w:rsid w:val="00C034A9"/>
    <w:rsid w:val="00C109AA"/>
    <w:rsid w:val="00C1411E"/>
    <w:rsid w:val="00C205E8"/>
    <w:rsid w:val="00C215F3"/>
    <w:rsid w:val="00C25E20"/>
    <w:rsid w:val="00C66AF5"/>
    <w:rsid w:val="00C67389"/>
    <w:rsid w:val="00C731D3"/>
    <w:rsid w:val="00CB2FF4"/>
    <w:rsid w:val="00CB3FFC"/>
    <w:rsid w:val="00CB76BD"/>
    <w:rsid w:val="00CE3B4E"/>
    <w:rsid w:val="00CF0352"/>
    <w:rsid w:val="00D053F0"/>
    <w:rsid w:val="00D721B5"/>
    <w:rsid w:val="00D83609"/>
    <w:rsid w:val="00DD1802"/>
    <w:rsid w:val="00DE3FD1"/>
    <w:rsid w:val="00DE6CF5"/>
    <w:rsid w:val="00DE6DC2"/>
    <w:rsid w:val="00DF4AFD"/>
    <w:rsid w:val="00E11169"/>
    <w:rsid w:val="00E1724C"/>
    <w:rsid w:val="00E6696D"/>
    <w:rsid w:val="00E7318B"/>
    <w:rsid w:val="00E77A26"/>
    <w:rsid w:val="00E86942"/>
    <w:rsid w:val="00E87B68"/>
    <w:rsid w:val="00EA6FC7"/>
    <w:rsid w:val="00EB0A42"/>
    <w:rsid w:val="00EC348B"/>
    <w:rsid w:val="00EC3970"/>
    <w:rsid w:val="00EE5BD3"/>
    <w:rsid w:val="00F066A6"/>
    <w:rsid w:val="00F11759"/>
    <w:rsid w:val="00F2673D"/>
    <w:rsid w:val="00F953CB"/>
    <w:rsid w:val="00FA2545"/>
    <w:rsid w:val="00FB1A6E"/>
    <w:rsid w:val="00FB4FBD"/>
    <w:rsid w:val="00FD3A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7EDB"/>
  <w15:docId w15:val="{8B536DF1-3EA0-463A-82CA-F8193476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right="216"/>
      <w:jc w:val="center"/>
      <w:outlineLvl w:val="0"/>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7339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734D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30"/>
    </w:pPr>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733996"/>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unhideWhenUsed/>
    <w:rsid w:val="0003628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unhideWhenUsed/>
    <w:rsid w:val="00DD1802"/>
    <w:pPr>
      <w:tabs>
        <w:tab w:val="center" w:pos="4252"/>
        <w:tab w:val="right" w:pos="8504"/>
      </w:tabs>
    </w:pPr>
  </w:style>
  <w:style w:type="character" w:customStyle="1" w:styleId="CabealhoChar">
    <w:name w:val="Cabeçalho Char"/>
    <w:basedOn w:val="Fontepargpadro"/>
    <w:link w:val="Cabealho"/>
    <w:uiPriority w:val="99"/>
    <w:rsid w:val="00DD1802"/>
    <w:rPr>
      <w:rFonts w:ascii="Arial MT" w:eastAsia="Arial MT" w:hAnsi="Arial MT" w:cs="Arial MT"/>
      <w:lang w:val="pt-PT"/>
    </w:rPr>
  </w:style>
  <w:style w:type="paragraph" w:styleId="Rodap">
    <w:name w:val="footer"/>
    <w:basedOn w:val="Normal"/>
    <w:link w:val="RodapChar"/>
    <w:uiPriority w:val="99"/>
    <w:unhideWhenUsed/>
    <w:rsid w:val="00DD1802"/>
    <w:pPr>
      <w:tabs>
        <w:tab w:val="center" w:pos="4252"/>
        <w:tab w:val="right" w:pos="8504"/>
      </w:tabs>
    </w:pPr>
  </w:style>
  <w:style w:type="character" w:customStyle="1" w:styleId="RodapChar">
    <w:name w:val="Rodapé Char"/>
    <w:basedOn w:val="Fontepargpadro"/>
    <w:link w:val="Rodap"/>
    <w:uiPriority w:val="99"/>
    <w:rsid w:val="00DD1802"/>
    <w:rPr>
      <w:rFonts w:ascii="Arial MT" w:eastAsia="Arial MT" w:hAnsi="Arial MT" w:cs="Arial MT"/>
      <w:lang w:val="pt-PT"/>
    </w:rPr>
  </w:style>
  <w:style w:type="character" w:customStyle="1" w:styleId="Ttulo4Char">
    <w:name w:val="Título 4 Char"/>
    <w:basedOn w:val="Fontepargpadro"/>
    <w:link w:val="Ttulo4"/>
    <w:uiPriority w:val="9"/>
    <w:semiHidden/>
    <w:rsid w:val="00734DAD"/>
    <w:rPr>
      <w:rFonts w:asciiTheme="majorHAnsi" w:eastAsiaTheme="majorEastAsia" w:hAnsiTheme="majorHAnsi" w:cstheme="majorBidi"/>
      <w:i/>
      <w:iCs/>
      <w:color w:val="365F91" w:themeColor="accent1" w:themeShade="BF"/>
      <w:lang w:val="pt-PT"/>
    </w:rPr>
  </w:style>
  <w:style w:type="character" w:customStyle="1" w:styleId="CorpodetextoChar">
    <w:name w:val="Corpo de texto Char"/>
    <w:basedOn w:val="Fontepargpadro"/>
    <w:link w:val="Corpodetexto"/>
    <w:uiPriority w:val="1"/>
    <w:rsid w:val="00700D11"/>
    <w:rPr>
      <w:rFonts w:ascii="Arial MT" w:eastAsia="Arial MT" w:hAnsi="Arial MT" w:cs="Arial MT"/>
      <w:sz w:val="24"/>
      <w:szCs w:val="24"/>
      <w:lang w:val="pt-PT"/>
    </w:rPr>
  </w:style>
  <w:style w:type="character" w:styleId="Hyperlink">
    <w:name w:val="Hyperlink"/>
    <w:basedOn w:val="Fontepargpadro"/>
    <w:uiPriority w:val="99"/>
    <w:unhideWhenUsed/>
    <w:rsid w:val="00067C18"/>
    <w:rPr>
      <w:color w:val="0000FF" w:themeColor="hyperlink"/>
      <w:u w:val="single"/>
    </w:rPr>
  </w:style>
  <w:style w:type="character" w:styleId="MenoPendente">
    <w:name w:val="Unresolved Mention"/>
    <w:basedOn w:val="Fontepargpadro"/>
    <w:uiPriority w:val="99"/>
    <w:semiHidden/>
    <w:unhideWhenUsed/>
    <w:rsid w:val="00067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4281">
      <w:bodyDiv w:val="1"/>
      <w:marLeft w:val="0"/>
      <w:marRight w:val="0"/>
      <w:marTop w:val="0"/>
      <w:marBottom w:val="0"/>
      <w:divBdr>
        <w:top w:val="none" w:sz="0" w:space="0" w:color="auto"/>
        <w:left w:val="none" w:sz="0" w:space="0" w:color="auto"/>
        <w:bottom w:val="none" w:sz="0" w:space="0" w:color="auto"/>
        <w:right w:val="none" w:sz="0" w:space="0" w:color="auto"/>
      </w:divBdr>
    </w:div>
    <w:div w:id="74013898">
      <w:bodyDiv w:val="1"/>
      <w:marLeft w:val="0"/>
      <w:marRight w:val="0"/>
      <w:marTop w:val="0"/>
      <w:marBottom w:val="0"/>
      <w:divBdr>
        <w:top w:val="none" w:sz="0" w:space="0" w:color="auto"/>
        <w:left w:val="none" w:sz="0" w:space="0" w:color="auto"/>
        <w:bottom w:val="none" w:sz="0" w:space="0" w:color="auto"/>
        <w:right w:val="none" w:sz="0" w:space="0" w:color="auto"/>
      </w:divBdr>
    </w:div>
    <w:div w:id="133529440">
      <w:bodyDiv w:val="1"/>
      <w:marLeft w:val="0"/>
      <w:marRight w:val="0"/>
      <w:marTop w:val="0"/>
      <w:marBottom w:val="0"/>
      <w:divBdr>
        <w:top w:val="none" w:sz="0" w:space="0" w:color="auto"/>
        <w:left w:val="none" w:sz="0" w:space="0" w:color="auto"/>
        <w:bottom w:val="none" w:sz="0" w:space="0" w:color="auto"/>
        <w:right w:val="none" w:sz="0" w:space="0" w:color="auto"/>
      </w:divBdr>
    </w:div>
    <w:div w:id="174081573">
      <w:bodyDiv w:val="1"/>
      <w:marLeft w:val="0"/>
      <w:marRight w:val="0"/>
      <w:marTop w:val="0"/>
      <w:marBottom w:val="0"/>
      <w:divBdr>
        <w:top w:val="none" w:sz="0" w:space="0" w:color="auto"/>
        <w:left w:val="none" w:sz="0" w:space="0" w:color="auto"/>
        <w:bottom w:val="none" w:sz="0" w:space="0" w:color="auto"/>
        <w:right w:val="none" w:sz="0" w:space="0" w:color="auto"/>
      </w:divBdr>
    </w:div>
    <w:div w:id="235556931">
      <w:bodyDiv w:val="1"/>
      <w:marLeft w:val="0"/>
      <w:marRight w:val="0"/>
      <w:marTop w:val="0"/>
      <w:marBottom w:val="0"/>
      <w:divBdr>
        <w:top w:val="none" w:sz="0" w:space="0" w:color="auto"/>
        <w:left w:val="none" w:sz="0" w:space="0" w:color="auto"/>
        <w:bottom w:val="none" w:sz="0" w:space="0" w:color="auto"/>
        <w:right w:val="none" w:sz="0" w:space="0" w:color="auto"/>
      </w:divBdr>
    </w:div>
    <w:div w:id="252982716">
      <w:bodyDiv w:val="1"/>
      <w:marLeft w:val="0"/>
      <w:marRight w:val="0"/>
      <w:marTop w:val="0"/>
      <w:marBottom w:val="0"/>
      <w:divBdr>
        <w:top w:val="none" w:sz="0" w:space="0" w:color="auto"/>
        <w:left w:val="none" w:sz="0" w:space="0" w:color="auto"/>
        <w:bottom w:val="none" w:sz="0" w:space="0" w:color="auto"/>
        <w:right w:val="none" w:sz="0" w:space="0" w:color="auto"/>
      </w:divBdr>
    </w:div>
    <w:div w:id="413088537">
      <w:bodyDiv w:val="1"/>
      <w:marLeft w:val="0"/>
      <w:marRight w:val="0"/>
      <w:marTop w:val="0"/>
      <w:marBottom w:val="0"/>
      <w:divBdr>
        <w:top w:val="none" w:sz="0" w:space="0" w:color="auto"/>
        <w:left w:val="none" w:sz="0" w:space="0" w:color="auto"/>
        <w:bottom w:val="none" w:sz="0" w:space="0" w:color="auto"/>
        <w:right w:val="none" w:sz="0" w:space="0" w:color="auto"/>
      </w:divBdr>
    </w:div>
    <w:div w:id="437408671">
      <w:bodyDiv w:val="1"/>
      <w:marLeft w:val="0"/>
      <w:marRight w:val="0"/>
      <w:marTop w:val="0"/>
      <w:marBottom w:val="0"/>
      <w:divBdr>
        <w:top w:val="none" w:sz="0" w:space="0" w:color="auto"/>
        <w:left w:val="none" w:sz="0" w:space="0" w:color="auto"/>
        <w:bottom w:val="none" w:sz="0" w:space="0" w:color="auto"/>
        <w:right w:val="none" w:sz="0" w:space="0" w:color="auto"/>
      </w:divBdr>
    </w:div>
    <w:div w:id="517044303">
      <w:bodyDiv w:val="1"/>
      <w:marLeft w:val="0"/>
      <w:marRight w:val="0"/>
      <w:marTop w:val="0"/>
      <w:marBottom w:val="0"/>
      <w:divBdr>
        <w:top w:val="none" w:sz="0" w:space="0" w:color="auto"/>
        <w:left w:val="none" w:sz="0" w:space="0" w:color="auto"/>
        <w:bottom w:val="none" w:sz="0" w:space="0" w:color="auto"/>
        <w:right w:val="none" w:sz="0" w:space="0" w:color="auto"/>
      </w:divBdr>
    </w:div>
    <w:div w:id="578371207">
      <w:bodyDiv w:val="1"/>
      <w:marLeft w:val="0"/>
      <w:marRight w:val="0"/>
      <w:marTop w:val="0"/>
      <w:marBottom w:val="0"/>
      <w:divBdr>
        <w:top w:val="none" w:sz="0" w:space="0" w:color="auto"/>
        <w:left w:val="none" w:sz="0" w:space="0" w:color="auto"/>
        <w:bottom w:val="none" w:sz="0" w:space="0" w:color="auto"/>
        <w:right w:val="none" w:sz="0" w:space="0" w:color="auto"/>
      </w:divBdr>
    </w:div>
    <w:div w:id="609975952">
      <w:bodyDiv w:val="1"/>
      <w:marLeft w:val="0"/>
      <w:marRight w:val="0"/>
      <w:marTop w:val="0"/>
      <w:marBottom w:val="0"/>
      <w:divBdr>
        <w:top w:val="none" w:sz="0" w:space="0" w:color="auto"/>
        <w:left w:val="none" w:sz="0" w:space="0" w:color="auto"/>
        <w:bottom w:val="none" w:sz="0" w:space="0" w:color="auto"/>
        <w:right w:val="none" w:sz="0" w:space="0" w:color="auto"/>
      </w:divBdr>
    </w:div>
    <w:div w:id="638997213">
      <w:bodyDiv w:val="1"/>
      <w:marLeft w:val="0"/>
      <w:marRight w:val="0"/>
      <w:marTop w:val="0"/>
      <w:marBottom w:val="0"/>
      <w:divBdr>
        <w:top w:val="none" w:sz="0" w:space="0" w:color="auto"/>
        <w:left w:val="none" w:sz="0" w:space="0" w:color="auto"/>
        <w:bottom w:val="none" w:sz="0" w:space="0" w:color="auto"/>
        <w:right w:val="none" w:sz="0" w:space="0" w:color="auto"/>
      </w:divBdr>
    </w:div>
    <w:div w:id="666902190">
      <w:bodyDiv w:val="1"/>
      <w:marLeft w:val="0"/>
      <w:marRight w:val="0"/>
      <w:marTop w:val="0"/>
      <w:marBottom w:val="0"/>
      <w:divBdr>
        <w:top w:val="none" w:sz="0" w:space="0" w:color="auto"/>
        <w:left w:val="none" w:sz="0" w:space="0" w:color="auto"/>
        <w:bottom w:val="none" w:sz="0" w:space="0" w:color="auto"/>
        <w:right w:val="none" w:sz="0" w:space="0" w:color="auto"/>
      </w:divBdr>
    </w:div>
    <w:div w:id="675963423">
      <w:bodyDiv w:val="1"/>
      <w:marLeft w:val="0"/>
      <w:marRight w:val="0"/>
      <w:marTop w:val="0"/>
      <w:marBottom w:val="0"/>
      <w:divBdr>
        <w:top w:val="none" w:sz="0" w:space="0" w:color="auto"/>
        <w:left w:val="none" w:sz="0" w:space="0" w:color="auto"/>
        <w:bottom w:val="none" w:sz="0" w:space="0" w:color="auto"/>
        <w:right w:val="none" w:sz="0" w:space="0" w:color="auto"/>
      </w:divBdr>
    </w:div>
    <w:div w:id="700130833">
      <w:bodyDiv w:val="1"/>
      <w:marLeft w:val="0"/>
      <w:marRight w:val="0"/>
      <w:marTop w:val="0"/>
      <w:marBottom w:val="0"/>
      <w:divBdr>
        <w:top w:val="none" w:sz="0" w:space="0" w:color="auto"/>
        <w:left w:val="none" w:sz="0" w:space="0" w:color="auto"/>
        <w:bottom w:val="none" w:sz="0" w:space="0" w:color="auto"/>
        <w:right w:val="none" w:sz="0" w:space="0" w:color="auto"/>
      </w:divBdr>
    </w:div>
    <w:div w:id="701439762">
      <w:bodyDiv w:val="1"/>
      <w:marLeft w:val="0"/>
      <w:marRight w:val="0"/>
      <w:marTop w:val="0"/>
      <w:marBottom w:val="0"/>
      <w:divBdr>
        <w:top w:val="none" w:sz="0" w:space="0" w:color="auto"/>
        <w:left w:val="none" w:sz="0" w:space="0" w:color="auto"/>
        <w:bottom w:val="none" w:sz="0" w:space="0" w:color="auto"/>
        <w:right w:val="none" w:sz="0" w:space="0" w:color="auto"/>
      </w:divBdr>
    </w:div>
    <w:div w:id="705641663">
      <w:bodyDiv w:val="1"/>
      <w:marLeft w:val="0"/>
      <w:marRight w:val="0"/>
      <w:marTop w:val="0"/>
      <w:marBottom w:val="0"/>
      <w:divBdr>
        <w:top w:val="none" w:sz="0" w:space="0" w:color="auto"/>
        <w:left w:val="none" w:sz="0" w:space="0" w:color="auto"/>
        <w:bottom w:val="none" w:sz="0" w:space="0" w:color="auto"/>
        <w:right w:val="none" w:sz="0" w:space="0" w:color="auto"/>
      </w:divBdr>
    </w:div>
    <w:div w:id="735393535">
      <w:bodyDiv w:val="1"/>
      <w:marLeft w:val="0"/>
      <w:marRight w:val="0"/>
      <w:marTop w:val="0"/>
      <w:marBottom w:val="0"/>
      <w:divBdr>
        <w:top w:val="none" w:sz="0" w:space="0" w:color="auto"/>
        <w:left w:val="none" w:sz="0" w:space="0" w:color="auto"/>
        <w:bottom w:val="none" w:sz="0" w:space="0" w:color="auto"/>
        <w:right w:val="none" w:sz="0" w:space="0" w:color="auto"/>
      </w:divBdr>
    </w:div>
    <w:div w:id="800071764">
      <w:bodyDiv w:val="1"/>
      <w:marLeft w:val="0"/>
      <w:marRight w:val="0"/>
      <w:marTop w:val="0"/>
      <w:marBottom w:val="0"/>
      <w:divBdr>
        <w:top w:val="none" w:sz="0" w:space="0" w:color="auto"/>
        <w:left w:val="none" w:sz="0" w:space="0" w:color="auto"/>
        <w:bottom w:val="none" w:sz="0" w:space="0" w:color="auto"/>
        <w:right w:val="none" w:sz="0" w:space="0" w:color="auto"/>
      </w:divBdr>
    </w:div>
    <w:div w:id="812480544">
      <w:bodyDiv w:val="1"/>
      <w:marLeft w:val="0"/>
      <w:marRight w:val="0"/>
      <w:marTop w:val="0"/>
      <w:marBottom w:val="0"/>
      <w:divBdr>
        <w:top w:val="none" w:sz="0" w:space="0" w:color="auto"/>
        <w:left w:val="none" w:sz="0" w:space="0" w:color="auto"/>
        <w:bottom w:val="none" w:sz="0" w:space="0" w:color="auto"/>
        <w:right w:val="none" w:sz="0" w:space="0" w:color="auto"/>
      </w:divBdr>
    </w:div>
    <w:div w:id="820776210">
      <w:bodyDiv w:val="1"/>
      <w:marLeft w:val="0"/>
      <w:marRight w:val="0"/>
      <w:marTop w:val="0"/>
      <w:marBottom w:val="0"/>
      <w:divBdr>
        <w:top w:val="none" w:sz="0" w:space="0" w:color="auto"/>
        <w:left w:val="none" w:sz="0" w:space="0" w:color="auto"/>
        <w:bottom w:val="none" w:sz="0" w:space="0" w:color="auto"/>
        <w:right w:val="none" w:sz="0" w:space="0" w:color="auto"/>
      </w:divBdr>
    </w:div>
    <w:div w:id="830950267">
      <w:bodyDiv w:val="1"/>
      <w:marLeft w:val="0"/>
      <w:marRight w:val="0"/>
      <w:marTop w:val="0"/>
      <w:marBottom w:val="0"/>
      <w:divBdr>
        <w:top w:val="none" w:sz="0" w:space="0" w:color="auto"/>
        <w:left w:val="none" w:sz="0" w:space="0" w:color="auto"/>
        <w:bottom w:val="none" w:sz="0" w:space="0" w:color="auto"/>
        <w:right w:val="none" w:sz="0" w:space="0" w:color="auto"/>
      </w:divBdr>
    </w:div>
    <w:div w:id="840048478">
      <w:bodyDiv w:val="1"/>
      <w:marLeft w:val="0"/>
      <w:marRight w:val="0"/>
      <w:marTop w:val="0"/>
      <w:marBottom w:val="0"/>
      <w:divBdr>
        <w:top w:val="none" w:sz="0" w:space="0" w:color="auto"/>
        <w:left w:val="none" w:sz="0" w:space="0" w:color="auto"/>
        <w:bottom w:val="none" w:sz="0" w:space="0" w:color="auto"/>
        <w:right w:val="none" w:sz="0" w:space="0" w:color="auto"/>
      </w:divBdr>
    </w:div>
    <w:div w:id="841286218">
      <w:bodyDiv w:val="1"/>
      <w:marLeft w:val="0"/>
      <w:marRight w:val="0"/>
      <w:marTop w:val="0"/>
      <w:marBottom w:val="0"/>
      <w:divBdr>
        <w:top w:val="none" w:sz="0" w:space="0" w:color="auto"/>
        <w:left w:val="none" w:sz="0" w:space="0" w:color="auto"/>
        <w:bottom w:val="none" w:sz="0" w:space="0" w:color="auto"/>
        <w:right w:val="none" w:sz="0" w:space="0" w:color="auto"/>
      </w:divBdr>
    </w:div>
    <w:div w:id="857962086">
      <w:bodyDiv w:val="1"/>
      <w:marLeft w:val="0"/>
      <w:marRight w:val="0"/>
      <w:marTop w:val="0"/>
      <w:marBottom w:val="0"/>
      <w:divBdr>
        <w:top w:val="none" w:sz="0" w:space="0" w:color="auto"/>
        <w:left w:val="none" w:sz="0" w:space="0" w:color="auto"/>
        <w:bottom w:val="none" w:sz="0" w:space="0" w:color="auto"/>
        <w:right w:val="none" w:sz="0" w:space="0" w:color="auto"/>
      </w:divBdr>
    </w:div>
    <w:div w:id="912666873">
      <w:bodyDiv w:val="1"/>
      <w:marLeft w:val="0"/>
      <w:marRight w:val="0"/>
      <w:marTop w:val="0"/>
      <w:marBottom w:val="0"/>
      <w:divBdr>
        <w:top w:val="none" w:sz="0" w:space="0" w:color="auto"/>
        <w:left w:val="none" w:sz="0" w:space="0" w:color="auto"/>
        <w:bottom w:val="none" w:sz="0" w:space="0" w:color="auto"/>
        <w:right w:val="none" w:sz="0" w:space="0" w:color="auto"/>
      </w:divBdr>
    </w:div>
    <w:div w:id="933822995">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950283045">
      <w:bodyDiv w:val="1"/>
      <w:marLeft w:val="0"/>
      <w:marRight w:val="0"/>
      <w:marTop w:val="0"/>
      <w:marBottom w:val="0"/>
      <w:divBdr>
        <w:top w:val="none" w:sz="0" w:space="0" w:color="auto"/>
        <w:left w:val="none" w:sz="0" w:space="0" w:color="auto"/>
        <w:bottom w:val="none" w:sz="0" w:space="0" w:color="auto"/>
        <w:right w:val="none" w:sz="0" w:space="0" w:color="auto"/>
      </w:divBdr>
    </w:div>
    <w:div w:id="965280431">
      <w:bodyDiv w:val="1"/>
      <w:marLeft w:val="0"/>
      <w:marRight w:val="0"/>
      <w:marTop w:val="0"/>
      <w:marBottom w:val="0"/>
      <w:divBdr>
        <w:top w:val="none" w:sz="0" w:space="0" w:color="auto"/>
        <w:left w:val="none" w:sz="0" w:space="0" w:color="auto"/>
        <w:bottom w:val="none" w:sz="0" w:space="0" w:color="auto"/>
        <w:right w:val="none" w:sz="0" w:space="0" w:color="auto"/>
      </w:divBdr>
    </w:div>
    <w:div w:id="985667735">
      <w:bodyDiv w:val="1"/>
      <w:marLeft w:val="0"/>
      <w:marRight w:val="0"/>
      <w:marTop w:val="0"/>
      <w:marBottom w:val="0"/>
      <w:divBdr>
        <w:top w:val="none" w:sz="0" w:space="0" w:color="auto"/>
        <w:left w:val="none" w:sz="0" w:space="0" w:color="auto"/>
        <w:bottom w:val="none" w:sz="0" w:space="0" w:color="auto"/>
        <w:right w:val="none" w:sz="0" w:space="0" w:color="auto"/>
      </w:divBdr>
    </w:div>
    <w:div w:id="1037972603">
      <w:bodyDiv w:val="1"/>
      <w:marLeft w:val="0"/>
      <w:marRight w:val="0"/>
      <w:marTop w:val="0"/>
      <w:marBottom w:val="0"/>
      <w:divBdr>
        <w:top w:val="none" w:sz="0" w:space="0" w:color="auto"/>
        <w:left w:val="none" w:sz="0" w:space="0" w:color="auto"/>
        <w:bottom w:val="none" w:sz="0" w:space="0" w:color="auto"/>
        <w:right w:val="none" w:sz="0" w:space="0" w:color="auto"/>
      </w:divBdr>
    </w:div>
    <w:div w:id="1067462051">
      <w:bodyDiv w:val="1"/>
      <w:marLeft w:val="0"/>
      <w:marRight w:val="0"/>
      <w:marTop w:val="0"/>
      <w:marBottom w:val="0"/>
      <w:divBdr>
        <w:top w:val="none" w:sz="0" w:space="0" w:color="auto"/>
        <w:left w:val="none" w:sz="0" w:space="0" w:color="auto"/>
        <w:bottom w:val="none" w:sz="0" w:space="0" w:color="auto"/>
        <w:right w:val="none" w:sz="0" w:space="0" w:color="auto"/>
      </w:divBdr>
    </w:div>
    <w:div w:id="1121731000">
      <w:bodyDiv w:val="1"/>
      <w:marLeft w:val="0"/>
      <w:marRight w:val="0"/>
      <w:marTop w:val="0"/>
      <w:marBottom w:val="0"/>
      <w:divBdr>
        <w:top w:val="none" w:sz="0" w:space="0" w:color="auto"/>
        <w:left w:val="none" w:sz="0" w:space="0" w:color="auto"/>
        <w:bottom w:val="none" w:sz="0" w:space="0" w:color="auto"/>
        <w:right w:val="none" w:sz="0" w:space="0" w:color="auto"/>
      </w:divBdr>
    </w:div>
    <w:div w:id="1202745352">
      <w:bodyDiv w:val="1"/>
      <w:marLeft w:val="0"/>
      <w:marRight w:val="0"/>
      <w:marTop w:val="0"/>
      <w:marBottom w:val="0"/>
      <w:divBdr>
        <w:top w:val="none" w:sz="0" w:space="0" w:color="auto"/>
        <w:left w:val="none" w:sz="0" w:space="0" w:color="auto"/>
        <w:bottom w:val="none" w:sz="0" w:space="0" w:color="auto"/>
        <w:right w:val="none" w:sz="0" w:space="0" w:color="auto"/>
      </w:divBdr>
    </w:div>
    <w:div w:id="1324316438">
      <w:bodyDiv w:val="1"/>
      <w:marLeft w:val="0"/>
      <w:marRight w:val="0"/>
      <w:marTop w:val="0"/>
      <w:marBottom w:val="0"/>
      <w:divBdr>
        <w:top w:val="none" w:sz="0" w:space="0" w:color="auto"/>
        <w:left w:val="none" w:sz="0" w:space="0" w:color="auto"/>
        <w:bottom w:val="none" w:sz="0" w:space="0" w:color="auto"/>
        <w:right w:val="none" w:sz="0" w:space="0" w:color="auto"/>
      </w:divBdr>
    </w:div>
    <w:div w:id="1332443876">
      <w:bodyDiv w:val="1"/>
      <w:marLeft w:val="0"/>
      <w:marRight w:val="0"/>
      <w:marTop w:val="0"/>
      <w:marBottom w:val="0"/>
      <w:divBdr>
        <w:top w:val="none" w:sz="0" w:space="0" w:color="auto"/>
        <w:left w:val="none" w:sz="0" w:space="0" w:color="auto"/>
        <w:bottom w:val="none" w:sz="0" w:space="0" w:color="auto"/>
        <w:right w:val="none" w:sz="0" w:space="0" w:color="auto"/>
      </w:divBdr>
    </w:div>
    <w:div w:id="1338145461">
      <w:bodyDiv w:val="1"/>
      <w:marLeft w:val="0"/>
      <w:marRight w:val="0"/>
      <w:marTop w:val="0"/>
      <w:marBottom w:val="0"/>
      <w:divBdr>
        <w:top w:val="none" w:sz="0" w:space="0" w:color="auto"/>
        <w:left w:val="none" w:sz="0" w:space="0" w:color="auto"/>
        <w:bottom w:val="none" w:sz="0" w:space="0" w:color="auto"/>
        <w:right w:val="none" w:sz="0" w:space="0" w:color="auto"/>
      </w:divBdr>
    </w:div>
    <w:div w:id="1353532174">
      <w:bodyDiv w:val="1"/>
      <w:marLeft w:val="0"/>
      <w:marRight w:val="0"/>
      <w:marTop w:val="0"/>
      <w:marBottom w:val="0"/>
      <w:divBdr>
        <w:top w:val="none" w:sz="0" w:space="0" w:color="auto"/>
        <w:left w:val="none" w:sz="0" w:space="0" w:color="auto"/>
        <w:bottom w:val="none" w:sz="0" w:space="0" w:color="auto"/>
        <w:right w:val="none" w:sz="0" w:space="0" w:color="auto"/>
      </w:divBdr>
    </w:div>
    <w:div w:id="1484153012">
      <w:bodyDiv w:val="1"/>
      <w:marLeft w:val="0"/>
      <w:marRight w:val="0"/>
      <w:marTop w:val="0"/>
      <w:marBottom w:val="0"/>
      <w:divBdr>
        <w:top w:val="none" w:sz="0" w:space="0" w:color="auto"/>
        <w:left w:val="none" w:sz="0" w:space="0" w:color="auto"/>
        <w:bottom w:val="none" w:sz="0" w:space="0" w:color="auto"/>
        <w:right w:val="none" w:sz="0" w:space="0" w:color="auto"/>
      </w:divBdr>
    </w:div>
    <w:div w:id="1546209819">
      <w:bodyDiv w:val="1"/>
      <w:marLeft w:val="0"/>
      <w:marRight w:val="0"/>
      <w:marTop w:val="0"/>
      <w:marBottom w:val="0"/>
      <w:divBdr>
        <w:top w:val="none" w:sz="0" w:space="0" w:color="auto"/>
        <w:left w:val="none" w:sz="0" w:space="0" w:color="auto"/>
        <w:bottom w:val="none" w:sz="0" w:space="0" w:color="auto"/>
        <w:right w:val="none" w:sz="0" w:space="0" w:color="auto"/>
      </w:divBdr>
    </w:div>
    <w:div w:id="1646202464">
      <w:bodyDiv w:val="1"/>
      <w:marLeft w:val="0"/>
      <w:marRight w:val="0"/>
      <w:marTop w:val="0"/>
      <w:marBottom w:val="0"/>
      <w:divBdr>
        <w:top w:val="none" w:sz="0" w:space="0" w:color="auto"/>
        <w:left w:val="none" w:sz="0" w:space="0" w:color="auto"/>
        <w:bottom w:val="none" w:sz="0" w:space="0" w:color="auto"/>
        <w:right w:val="none" w:sz="0" w:space="0" w:color="auto"/>
      </w:divBdr>
    </w:div>
    <w:div w:id="1658143977">
      <w:bodyDiv w:val="1"/>
      <w:marLeft w:val="0"/>
      <w:marRight w:val="0"/>
      <w:marTop w:val="0"/>
      <w:marBottom w:val="0"/>
      <w:divBdr>
        <w:top w:val="none" w:sz="0" w:space="0" w:color="auto"/>
        <w:left w:val="none" w:sz="0" w:space="0" w:color="auto"/>
        <w:bottom w:val="none" w:sz="0" w:space="0" w:color="auto"/>
        <w:right w:val="none" w:sz="0" w:space="0" w:color="auto"/>
      </w:divBdr>
    </w:div>
    <w:div w:id="1663776506">
      <w:bodyDiv w:val="1"/>
      <w:marLeft w:val="0"/>
      <w:marRight w:val="0"/>
      <w:marTop w:val="0"/>
      <w:marBottom w:val="0"/>
      <w:divBdr>
        <w:top w:val="none" w:sz="0" w:space="0" w:color="auto"/>
        <w:left w:val="none" w:sz="0" w:space="0" w:color="auto"/>
        <w:bottom w:val="none" w:sz="0" w:space="0" w:color="auto"/>
        <w:right w:val="none" w:sz="0" w:space="0" w:color="auto"/>
      </w:divBdr>
    </w:div>
    <w:div w:id="1706827308">
      <w:bodyDiv w:val="1"/>
      <w:marLeft w:val="0"/>
      <w:marRight w:val="0"/>
      <w:marTop w:val="0"/>
      <w:marBottom w:val="0"/>
      <w:divBdr>
        <w:top w:val="none" w:sz="0" w:space="0" w:color="auto"/>
        <w:left w:val="none" w:sz="0" w:space="0" w:color="auto"/>
        <w:bottom w:val="none" w:sz="0" w:space="0" w:color="auto"/>
        <w:right w:val="none" w:sz="0" w:space="0" w:color="auto"/>
      </w:divBdr>
    </w:div>
    <w:div w:id="1745638203">
      <w:bodyDiv w:val="1"/>
      <w:marLeft w:val="0"/>
      <w:marRight w:val="0"/>
      <w:marTop w:val="0"/>
      <w:marBottom w:val="0"/>
      <w:divBdr>
        <w:top w:val="none" w:sz="0" w:space="0" w:color="auto"/>
        <w:left w:val="none" w:sz="0" w:space="0" w:color="auto"/>
        <w:bottom w:val="none" w:sz="0" w:space="0" w:color="auto"/>
        <w:right w:val="none" w:sz="0" w:space="0" w:color="auto"/>
      </w:divBdr>
    </w:div>
    <w:div w:id="1763649277">
      <w:bodyDiv w:val="1"/>
      <w:marLeft w:val="0"/>
      <w:marRight w:val="0"/>
      <w:marTop w:val="0"/>
      <w:marBottom w:val="0"/>
      <w:divBdr>
        <w:top w:val="none" w:sz="0" w:space="0" w:color="auto"/>
        <w:left w:val="none" w:sz="0" w:space="0" w:color="auto"/>
        <w:bottom w:val="none" w:sz="0" w:space="0" w:color="auto"/>
        <w:right w:val="none" w:sz="0" w:space="0" w:color="auto"/>
      </w:divBdr>
    </w:div>
    <w:div w:id="1770999431">
      <w:bodyDiv w:val="1"/>
      <w:marLeft w:val="0"/>
      <w:marRight w:val="0"/>
      <w:marTop w:val="0"/>
      <w:marBottom w:val="0"/>
      <w:divBdr>
        <w:top w:val="none" w:sz="0" w:space="0" w:color="auto"/>
        <w:left w:val="none" w:sz="0" w:space="0" w:color="auto"/>
        <w:bottom w:val="none" w:sz="0" w:space="0" w:color="auto"/>
        <w:right w:val="none" w:sz="0" w:space="0" w:color="auto"/>
      </w:divBdr>
    </w:div>
    <w:div w:id="1778985049">
      <w:bodyDiv w:val="1"/>
      <w:marLeft w:val="0"/>
      <w:marRight w:val="0"/>
      <w:marTop w:val="0"/>
      <w:marBottom w:val="0"/>
      <w:divBdr>
        <w:top w:val="none" w:sz="0" w:space="0" w:color="auto"/>
        <w:left w:val="none" w:sz="0" w:space="0" w:color="auto"/>
        <w:bottom w:val="none" w:sz="0" w:space="0" w:color="auto"/>
        <w:right w:val="none" w:sz="0" w:space="0" w:color="auto"/>
      </w:divBdr>
    </w:div>
    <w:div w:id="1792088901">
      <w:bodyDiv w:val="1"/>
      <w:marLeft w:val="0"/>
      <w:marRight w:val="0"/>
      <w:marTop w:val="0"/>
      <w:marBottom w:val="0"/>
      <w:divBdr>
        <w:top w:val="none" w:sz="0" w:space="0" w:color="auto"/>
        <w:left w:val="none" w:sz="0" w:space="0" w:color="auto"/>
        <w:bottom w:val="none" w:sz="0" w:space="0" w:color="auto"/>
        <w:right w:val="none" w:sz="0" w:space="0" w:color="auto"/>
      </w:divBdr>
    </w:div>
    <w:div w:id="1884515478">
      <w:bodyDiv w:val="1"/>
      <w:marLeft w:val="0"/>
      <w:marRight w:val="0"/>
      <w:marTop w:val="0"/>
      <w:marBottom w:val="0"/>
      <w:divBdr>
        <w:top w:val="none" w:sz="0" w:space="0" w:color="auto"/>
        <w:left w:val="none" w:sz="0" w:space="0" w:color="auto"/>
        <w:bottom w:val="none" w:sz="0" w:space="0" w:color="auto"/>
        <w:right w:val="none" w:sz="0" w:space="0" w:color="auto"/>
      </w:divBdr>
    </w:div>
    <w:div w:id="1911303796">
      <w:bodyDiv w:val="1"/>
      <w:marLeft w:val="0"/>
      <w:marRight w:val="0"/>
      <w:marTop w:val="0"/>
      <w:marBottom w:val="0"/>
      <w:divBdr>
        <w:top w:val="none" w:sz="0" w:space="0" w:color="auto"/>
        <w:left w:val="none" w:sz="0" w:space="0" w:color="auto"/>
        <w:bottom w:val="none" w:sz="0" w:space="0" w:color="auto"/>
        <w:right w:val="none" w:sz="0" w:space="0" w:color="auto"/>
      </w:divBdr>
    </w:div>
    <w:div w:id="1914509804">
      <w:bodyDiv w:val="1"/>
      <w:marLeft w:val="0"/>
      <w:marRight w:val="0"/>
      <w:marTop w:val="0"/>
      <w:marBottom w:val="0"/>
      <w:divBdr>
        <w:top w:val="none" w:sz="0" w:space="0" w:color="auto"/>
        <w:left w:val="none" w:sz="0" w:space="0" w:color="auto"/>
        <w:bottom w:val="none" w:sz="0" w:space="0" w:color="auto"/>
        <w:right w:val="none" w:sz="0" w:space="0" w:color="auto"/>
      </w:divBdr>
    </w:div>
    <w:div w:id="1948653867">
      <w:bodyDiv w:val="1"/>
      <w:marLeft w:val="0"/>
      <w:marRight w:val="0"/>
      <w:marTop w:val="0"/>
      <w:marBottom w:val="0"/>
      <w:divBdr>
        <w:top w:val="none" w:sz="0" w:space="0" w:color="auto"/>
        <w:left w:val="none" w:sz="0" w:space="0" w:color="auto"/>
        <w:bottom w:val="none" w:sz="0" w:space="0" w:color="auto"/>
        <w:right w:val="none" w:sz="0" w:space="0" w:color="auto"/>
      </w:divBdr>
    </w:div>
    <w:div w:id="1953703432">
      <w:bodyDiv w:val="1"/>
      <w:marLeft w:val="0"/>
      <w:marRight w:val="0"/>
      <w:marTop w:val="0"/>
      <w:marBottom w:val="0"/>
      <w:divBdr>
        <w:top w:val="none" w:sz="0" w:space="0" w:color="auto"/>
        <w:left w:val="none" w:sz="0" w:space="0" w:color="auto"/>
        <w:bottom w:val="none" w:sz="0" w:space="0" w:color="auto"/>
        <w:right w:val="none" w:sz="0" w:space="0" w:color="auto"/>
      </w:divBdr>
    </w:div>
    <w:div w:id="1961765865">
      <w:bodyDiv w:val="1"/>
      <w:marLeft w:val="0"/>
      <w:marRight w:val="0"/>
      <w:marTop w:val="0"/>
      <w:marBottom w:val="0"/>
      <w:divBdr>
        <w:top w:val="none" w:sz="0" w:space="0" w:color="auto"/>
        <w:left w:val="none" w:sz="0" w:space="0" w:color="auto"/>
        <w:bottom w:val="none" w:sz="0" w:space="0" w:color="auto"/>
        <w:right w:val="none" w:sz="0" w:space="0" w:color="auto"/>
      </w:divBdr>
    </w:div>
    <w:div w:id="2008942365">
      <w:bodyDiv w:val="1"/>
      <w:marLeft w:val="0"/>
      <w:marRight w:val="0"/>
      <w:marTop w:val="0"/>
      <w:marBottom w:val="0"/>
      <w:divBdr>
        <w:top w:val="none" w:sz="0" w:space="0" w:color="auto"/>
        <w:left w:val="none" w:sz="0" w:space="0" w:color="auto"/>
        <w:bottom w:val="none" w:sz="0" w:space="0" w:color="auto"/>
        <w:right w:val="none" w:sz="0" w:space="0" w:color="auto"/>
      </w:divBdr>
    </w:div>
    <w:div w:id="2026708365">
      <w:bodyDiv w:val="1"/>
      <w:marLeft w:val="0"/>
      <w:marRight w:val="0"/>
      <w:marTop w:val="0"/>
      <w:marBottom w:val="0"/>
      <w:divBdr>
        <w:top w:val="none" w:sz="0" w:space="0" w:color="auto"/>
        <w:left w:val="none" w:sz="0" w:space="0" w:color="auto"/>
        <w:bottom w:val="none" w:sz="0" w:space="0" w:color="auto"/>
        <w:right w:val="none" w:sz="0" w:space="0" w:color="auto"/>
      </w:divBdr>
    </w:div>
    <w:div w:id="2050915084">
      <w:bodyDiv w:val="1"/>
      <w:marLeft w:val="0"/>
      <w:marRight w:val="0"/>
      <w:marTop w:val="0"/>
      <w:marBottom w:val="0"/>
      <w:divBdr>
        <w:top w:val="none" w:sz="0" w:space="0" w:color="auto"/>
        <w:left w:val="none" w:sz="0" w:space="0" w:color="auto"/>
        <w:bottom w:val="none" w:sz="0" w:space="0" w:color="auto"/>
        <w:right w:val="none" w:sz="0" w:space="0" w:color="auto"/>
      </w:divBdr>
    </w:div>
    <w:div w:id="2066366868">
      <w:bodyDiv w:val="1"/>
      <w:marLeft w:val="0"/>
      <w:marRight w:val="0"/>
      <w:marTop w:val="0"/>
      <w:marBottom w:val="0"/>
      <w:divBdr>
        <w:top w:val="none" w:sz="0" w:space="0" w:color="auto"/>
        <w:left w:val="none" w:sz="0" w:space="0" w:color="auto"/>
        <w:bottom w:val="none" w:sz="0" w:space="0" w:color="auto"/>
        <w:right w:val="none" w:sz="0" w:space="0" w:color="auto"/>
      </w:divBdr>
    </w:div>
    <w:div w:id="2095474089">
      <w:bodyDiv w:val="1"/>
      <w:marLeft w:val="0"/>
      <w:marRight w:val="0"/>
      <w:marTop w:val="0"/>
      <w:marBottom w:val="0"/>
      <w:divBdr>
        <w:top w:val="none" w:sz="0" w:space="0" w:color="auto"/>
        <w:left w:val="none" w:sz="0" w:space="0" w:color="auto"/>
        <w:bottom w:val="none" w:sz="0" w:space="0" w:color="auto"/>
        <w:right w:val="none" w:sz="0" w:space="0" w:color="auto"/>
      </w:divBdr>
    </w:div>
    <w:div w:id="2097356235">
      <w:bodyDiv w:val="1"/>
      <w:marLeft w:val="0"/>
      <w:marRight w:val="0"/>
      <w:marTop w:val="0"/>
      <w:marBottom w:val="0"/>
      <w:divBdr>
        <w:top w:val="none" w:sz="0" w:space="0" w:color="auto"/>
        <w:left w:val="none" w:sz="0" w:space="0" w:color="auto"/>
        <w:bottom w:val="none" w:sz="0" w:space="0" w:color="auto"/>
        <w:right w:val="none" w:sz="0" w:space="0" w:color="auto"/>
      </w:divBdr>
    </w:div>
    <w:div w:id="2139296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xxxx@uepg.br" TargetMode="External"/><Relationship Id="rId13" Type="http://schemas.openxmlformats.org/officeDocument/2006/relationships/hyperlink" Target="mailto:xxxxxxxxxxx@uepg.b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rachel.uepg@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arisechagury@hot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xxxxxxx@gmail.com%2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xxxxxxx@uepg.b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4043</Words>
  <Characters>21838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controlador.php.docx</vt:lpstr>
    </vt:vector>
  </TitlesOfParts>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controlador.php.docx</dc:title>
  <dc:creator>Rodrigo Zardo</dc:creator>
  <cp:lastModifiedBy>Rodrigo Zardo</cp:lastModifiedBy>
  <cp:revision>69</cp:revision>
  <dcterms:created xsi:type="dcterms:W3CDTF">2024-10-08T10:54:00Z</dcterms:created>
  <dcterms:modified xsi:type="dcterms:W3CDTF">2025-08-13T18:05:00Z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Microsoft: Print To PDF</vt:lpwstr>
  </property>
</Properties>
</file>