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6B1F" w14:textId="7F51BDF8" w:rsidR="00911A5C" w:rsidRDefault="001168FD" w:rsidP="00822FEF">
      <w:pPr>
        <w:pStyle w:val="Ttulo"/>
        <w:jc w:val="center"/>
      </w:pPr>
      <w:r>
        <w:rPr>
          <w:color w:val="365F91"/>
        </w:rPr>
        <w:t>Documento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Formalização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Demanda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(DFD)</w:t>
      </w:r>
    </w:p>
    <w:p w14:paraId="4AA1C202" w14:textId="77777777" w:rsidR="00822FEF" w:rsidRDefault="00822FEF">
      <w:pPr>
        <w:pStyle w:val="Corpodetexto"/>
        <w:spacing w:before="52"/>
      </w:pPr>
    </w:p>
    <w:p w14:paraId="0AC5483A" w14:textId="44F37379" w:rsidR="00911A5C" w:rsidRDefault="001168FD">
      <w:pPr>
        <w:pStyle w:val="Corpodetexto"/>
        <w:spacing w:before="52"/>
      </w:pPr>
      <w:r>
        <w:t>Órgão/Setor</w:t>
      </w:r>
      <w:r>
        <w:rPr>
          <w:spacing w:val="-9"/>
        </w:rPr>
        <w:t xml:space="preserve"> </w:t>
      </w:r>
      <w:r>
        <w:rPr>
          <w:spacing w:val="-2"/>
        </w:rPr>
        <w:t>requisitante:</w:t>
      </w:r>
    </w:p>
    <w:p w14:paraId="4D7082E1" w14:textId="77777777" w:rsidR="00911A5C" w:rsidRDefault="00911A5C">
      <w:pPr>
        <w:pStyle w:val="Corpodetexto"/>
      </w:pPr>
    </w:p>
    <w:p w14:paraId="7059D936" w14:textId="77777777" w:rsidR="00911A5C" w:rsidRDefault="00911A5C">
      <w:pPr>
        <w:pStyle w:val="Corpodetexto"/>
        <w:spacing w:before="18"/>
      </w:pPr>
    </w:p>
    <w:p w14:paraId="41EEE6E6" w14:textId="77777777" w:rsidR="00911A5C" w:rsidRDefault="001168FD">
      <w:pPr>
        <w:pStyle w:val="Corpodetexto"/>
      </w:pPr>
      <w:r>
        <w:t>Responsável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rPr>
          <w:spacing w:val="-2"/>
        </w:rPr>
        <w:t>Solicitação:</w:t>
      </w:r>
    </w:p>
    <w:p w14:paraId="051CF02E" w14:textId="77777777" w:rsidR="00911A5C" w:rsidRDefault="00911A5C">
      <w:pPr>
        <w:pStyle w:val="Corpodetexto"/>
      </w:pPr>
    </w:p>
    <w:p w14:paraId="4236DA65" w14:textId="77777777" w:rsidR="00911A5C" w:rsidRDefault="00911A5C">
      <w:pPr>
        <w:pStyle w:val="Corpodetexto"/>
        <w:spacing w:before="21"/>
      </w:pPr>
    </w:p>
    <w:p w14:paraId="4D652BAF" w14:textId="77777777" w:rsidR="00911A5C" w:rsidRDefault="001168FD">
      <w:pPr>
        <w:pStyle w:val="Corpodetexto"/>
      </w:pPr>
      <w:r>
        <w:rPr>
          <w:spacing w:val="-2"/>
        </w:rPr>
        <w:t>E-mail:</w:t>
      </w:r>
    </w:p>
    <w:p w14:paraId="3D49ADFE" w14:textId="77777777" w:rsidR="00911A5C" w:rsidRDefault="00911A5C">
      <w:pPr>
        <w:pStyle w:val="Corpodetexto"/>
      </w:pPr>
    </w:p>
    <w:p w14:paraId="4EA4C5CF" w14:textId="77777777" w:rsidR="00911A5C" w:rsidRDefault="00911A5C">
      <w:pPr>
        <w:pStyle w:val="Corpodetexto"/>
        <w:spacing w:before="18"/>
      </w:pPr>
    </w:p>
    <w:p w14:paraId="22457C8E" w14:textId="77777777" w:rsidR="00911A5C" w:rsidRDefault="001168FD">
      <w:pPr>
        <w:pStyle w:val="Corpodetexto"/>
      </w:pPr>
      <w:r>
        <w:rPr>
          <w:spacing w:val="-2"/>
        </w:rPr>
        <w:t>Ramal/Celular:</w:t>
      </w:r>
    </w:p>
    <w:p w14:paraId="5EC80BB5" w14:textId="77777777" w:rsidR="00911A5C" w:rsidRDefault="00911A5C">
      <w:pPr>
        <w:pStyle w:val="Corpodetexto"/>
      </w:pPr>
    </w:p>
    <w:p w14:paraId="3B75FA77" w14:textId="77777777" w:rsidR="00911A5C" w:rsidRDefault="00911A5C">
      <w:pPr>
        <w:pStyle w:val="Corpodetexto"/>
        <w:spacing w:before="19"/>
      </w:pPr>
    </w:p>
    <w:p w14:paraId="38168DA9" w14:textId="77777777" w:rsidR="00911A5C" w:rsidRDefault="001168FD">
      <w:pPr>
        <w:pStyle w:val="Ttulo1"/>
        <w:numPr>
          <w:ilvl w:val="0"/>
          <w:numId w:val="1"/>
        </w:numPr>
        <w:tabs>
          <w:tab w:val="left" w:pos="257"/>
        </w:tabs>
        <w:ind w:left="257" w:hanging="257"/>
      </w:pPr>
      <w:r>
        <w:rPr>
          <w:color w:val="4F81BC"/>
          <w:spacing w:val="-2"/>
        </w:rPr>
        <w:t>Objeto</w:t>
      </w:r>
    </w:p>
    <w:p w14:paraId="54454B7C" w14:textId="77777777" w:rsidR="00911A5C" w:rsidRDefault="001168FD">
      <w:pPr>
        <w:pStyle w:val="Corpodetexto"/>
        <w:spacing w:before="50"/>
      </w:pPr>
      <w:r>
        <w:t>(Descrever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contratação)</w:t>
      </w:r>
    </w:p>
    <w:p w14:paraId="016DABA4" w14:textId="77777777" w:rsidR="00911A5C" w:rsidRDefault="00911A5C">
      <w:pPr>
        <w:pStyle w:val="Corpodetexto"/>
      </w:pPr>
    </w:p>
    <w:p w14:paraId="675E7304" w14:textId="77777777" w:rsidR="00911A5C" w:rsidRDefault="00911A5C">
      <w:pPr>
        <w:pStyle w:val="Corpodetexto"/>
        <w:spacing w:before="15"/>
      </w:pPr>
    </w:p>
    <w:p w14:paraId="2D6F4263" w14:textId="77777777" w:rsidR="00911A5C" w:rsidRDefault="001168FD">
      <w:pPr>
        <w:pStyle w:val="Ttulo1"/>
        <w:numPr>
          <w:ilvl w:val="0"/>
          <w:numId w:val="1"/>
        </w:numPr>
        <w:tabs>
          <w:tab w:val="left" w:pos="257"/>
        </w:tabs>
        <w:spacing w:before="1"/>
        <w:ind w:left="257" w:hanging="257"/>
      </w:pPr>
      <w:r>
        <w:rPr>
          <w:color w:val="4F81BC"/>
        </w:rPr>
        <w:t>Justificativa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da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necessidade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da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2"/>
        </w:rPr>
        <w:t>contratação</w:t>
      </w:r>
    </w:p>
    <w:p w14:paraId="20529E6B" w14:textId="77777777" w:rsidR="00911A5C" w:rsidRDefault="001168FD">
      <w:pPr>
        <w:pStyle w:val="Corpodetexto"/>
        <w:spacing w:before="49"/>
      </w:pPr>
      <w:r>
        <w:t>(Descrever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justificativa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aquisição/contratação)</w:t>
      </w:r>
    </w:p>
    <w:p w14:paraId="1C94292B" w14:textId="77777777" w:rsidR="00911A5C" w:rsidRDefault="00911A5C">
      <w:pPr>
        <w:pStyle w:val="Corpodetexto"/>
      </w:pPr>
    </w:p>
    <w:p w14:paraId="7AFC163B" w14:textId="77777777" w:rsidR="00911A5C" w:rsidRDefault="00911A5C">
      <w:pPr>
        <w:pStyle w:val="Corpodetexto"/>
        <w:spacing w:before="18"/>
      </w:pPr>
    </w:p>
    <w:p w14:paraId="33EDDDCE" w14:textId="77777777" w:rsidR="00911A5C" w:rsidRDefault="001168FD">
      <w:pPr>
        <w:pStyle w:val="Ttulo1"/>
        <w:numPr>
          <w:ilvl w:val="0"/>
          <w:numId w:val="1"/>
        </w:numPr>
        <w:tabs>
          <w:tab w:val="left" w:pos="257"/>
        </w:tabs>
        <w:spacing w:before="1"/>
        <w:ind w:left="257" w:hanging="257"/>
      </w:pPr>
      <w:r>
        <w:rPr>
          <w:color w:val="4F81BC"/>
        </w:rPr>
        <w:t>Fonte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recurso</w:t>
      </w:r>
    </w:p>
    <w:p w14:paraId="4762F1CA" w14:textId="77777777" w:rsidR="00911A5C" w:rsidRDefault="001168FD">
      <w:pPr>
        <w:pStyle w:val="Corpodetexto"/>
        <w:spacing w:before="50"/>
      </w:pPr>
      <w:r>
        <w:t>(Informar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convênio</w:t>
      </w:r>
      <w:r>
        <w:rPr>
          <w:spacing w:val="-3"/>
        </w:rPr>
        <w:t xml:space="preserve"> </w:t>
      </w:r>
      <w:r>
        <w:t>(qual?)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rPr>
          <w:spacing w:val="-2"/>
        </w:rPr>
        <w:t>próprio)</w:t>
      </w:r>
    </w:p>
    <w:p w14:paraId="39E2B6F0" w14:textId="77777777" w:rsidR="00911A5C" w:rsidRDefault="00911A5C">
      <w:pPr>
        <w:pStyle w:val="Corpodetexto"/>
      </w:pPr>
    </w:p>
    <w:p w14:paraId="4990E5E3" w14:textId="77777777" w:rsidR="00911A5C" w:rsidRDefault="00911A5C">
      <w:pPr>
        <w:pStyle w:val="Corpodetexto"/>
        <w:spacing w:before="18"/>
      </w:pPr>
    </w:p>
    <w:p w14:paraId="56D000FE" w14:textId="77777777" w:rsidR="00911A5C" w:rsidRPr="0042234B" w:rsidRDefault="001168FD">
      <w:pPr>
        <w:pStyle w:val="Ttulo1"/>
        <w:numPr>
          <w:ilvl w:val="0"/>
          <w:numId w:val="1"/>
        </w:numPr>
        <w:tabs>
          <w:tab w:val="left" w:pos="257"/>
        </w:tabs>
        <w:spacing w:after="48"/>
        <w:ind w:left="257" w:hanging="257"/>
      </w:pPr>
      <w:r>
        <w:rPr>
          <w:color w:val="4F81BC"/>
        </w:rPr>
        <w:t>Descrições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e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2"/>
        </w:rPr>
        <w:t>quantidades</w:t>
      </w:r>
    </w:p>
    <w:p w14:paraId="5823030F" w14:textId="77777777" w:rsidR="0042234B" w:rsidRDefault="0042234B" w:rsidP="0042234B">
      <w:pPr>
        <w:pStyle w:val="Ttulo1"/>
        <w:tabs>
          <w:tab w:val="left" w:pos="257"/>
        </w:tabs>
        <w:spacing w:after="48"/>
        <w:ind w:left="0" w:firstLine="0"/>
      </w:pPr>
    </w:p>
    <w:tbl>
      <w:tblPr>
        <w:tblStyle w:val="TableNormal"/>
        <w:tblW w:w="906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4"/>
        <w:gridCol w:w="992"/>
        <w:gridCol w:w="1417"/>
      </w:tblGrid>
      <w:tr w:rsidR="00911A5C" w14:paraId="37EF7D16" w14:textId="77777777" w:rsidTr="0042234B">
        <w:trPr>
          <w:trHeight w:val="496"/>
          <w:tblHeader/>
        </w:trPr>
        <w:tc>
          <w:tcPr>
            <w:tcW w:w="704" w:type="dxa"/>
            <w:vAlign w:val="center"/>
          </w:tcPr>
          <w:p w14:paraId="04C2EDB7" w14:textId="77777777" w:rsidR="00911A5C" w:rsidRPr="009D3235" w:rsidRDefault="001168FD" w:rsidP="009D32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D3235">
              <w:rPr>
                <w:b/>
                <w:bCs/>
                <w:spacing w:val="-4"/>
              </w:rPr>
              <w:t>Item</w:t>
            </w:r>
          </w:p>
        </w:tc>
        <w:tc>
          <w:tcPr>
            <w:tcW w:w="5954" w:type="dxa"/>
            <w:vAlign w:val="center"/>
          </w:tcPr>
          <w:p w14:paraId="45262600" w14:textId="77777777" w:rsidR="00911A5C" w:rsidRPr="009D3235" w:rsidRDefault="001168FD" w:rsidP="009D3235">
            <w:pPr>
              <w:pStyle w:val="TableParagraph"/>
              <w:ind w:left="3"/>
              <w:jc w:val="center"/>
              <w:rPr>
                <w:b/>
                <w:bCs/>
              </w:rPr>
            </w:pPr>
            <w:r w:rsidRPr="009D3235">
              <w:rPr>
                <w:b/>
                <w:bCs/>
                <w:spacing w:val="-2"/>
              </w:rPr>
              <w:t>Descrição/Especificação</w:t>
            </w:r>
          </w:p>
        </w:tc>
        <w:tc>
          <w:tcPr>
            <w:tcW w:w="992" w:type="dxa"/>
            <w:vAlign w:val="center"/>
          </w:tcPr>
          <w:p w14:paraId="638CA165" w14:textId="48E4931F" w:rsidR="00911A5C" w:rsidRPr="009D3235" w:rsidRDefault="001168FD" w:rsidP="009D323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9D3235">
              <w:rPr>
                <w:b/>
                <w:bCs/>
              </w:rPr>
              <w:t>Un</w:t>
            </w:r>
            <w:r w:rsidR="00822FEF" w:rsidRPr="009D3235">
              <w:rPr>
                <w:b/>
                <w:bCs/>
              </w:rPr>
              <w:t>.</w:t>
            </w:r>
            <w:r w:rsidRPr="009D3235">
              <w:rPr>
                <w:b/>
                <w:bCs/>
                <w:spacing w:val="-5"/>
              </w:rPr>
              <w:t xml:space="preserve"> </w:t>
            </w:r>
            <w:r w:rsidRPr="009D3235">
              <w:rPr>
                <w:b/>
                <w:bCs/>
              </w:rPr>
              <w:t>de</w:t>
            </w:r>
            <w:r w:rsidRPr="009D3235">
              <w:rPr>
                <w:b/>
                <w:bCs/>
                <w:spacing w:val="-3"/>
              </w:rPr>
              <w:t xml:space="preserve"> </w:t>
            </w:r>
            <w:r w:rsidRPr="009D3235">
              <w:rPr>
                <w:b/>
                <w:bCs/>
                <w:spacing w:val="-2"/>
              </w:rPr>
              <w:t>Medida</w:t>
            </w:r>
          </w:p>
        </w:tc>
        <w:tc>
          <w:tcPr>
            <w:tcW w:w="1417" w:type="dxa"/>
            <w:vAlign w:val="center"/>
          </w:tcPr>
          <w:p w14:paraId="25187FE7" w14:textId="77777777" w:rsidR="00911A5C" w:rsidRPr="009D3235" w:rsidRDefault="001168FD" w:rsidP="009D3235">
            <w:pPr>
              <w:pStyle w:val="TableParagraph"/>
              <w:ind w:left="-5"/>
              <w:jc w:val="center"/>
              <w:rPr>
                <w:b/>
                <w:bCs/>
              </w:rPr>
            </w:pPr>
            <w:r w:rsidRPr="009D3235">
              <w:rPr>
                <w:b/>
                <w:bCs/>
                <w:spacing w:val="-2"/>
              </w:rPr>
              <w:t>Quantidade</w:t>
            </w:r>
          </w:p>
        </w:tc>
      </w:tr>
      <w:tr w:rsidR="00911A5C" w14:paraId="7DC79D8B" w14:textId="77777777" w:rsidTr="0042234B">
        <w:trPr>
          <w:trHeight w:val="496"/>
        </w:trPr>
        <w:tc>
          <w:tcPr>
            <w:tcW w:w="704" w:type="dxa"/>
            <w:vAlign w:val="center"/>
          </w:tcPr>
          <w:p w14:paraId="799E895C" w14:textId="77777777" w:rsidR="00911A5C" w:rsidRDefault="001168FD" w:rsidP="001168FD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954" w:type="dxa"/>
            <w:vAlign w:val="center"/>
          </w:tcPr>
          <w:p w14:paraId="52087C7E" w14:textId="1F3BAD5E" w:rsidR="00911A5C" w:rsidRDefault="00911A5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2A9CC12C" w14:textId="24BDC502" w:rsidR="00911A5C" w:rsidRDefault="00911A5C" w:rsidP="001168FD">
            <w:pPr>
              <w:pStyle w:val="TableParagraph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14:paraId="5AAB6ED4" w14:textId="094E87D6" w:rsidR="00911A5C" w:rsidRDefault="00911A5C" w:rsidP="001168FD">
            <w:pPr>
              <w:pStyle w:val="TableParagraph"/>
              <w:ind w:left="0"/>
              <w:jc w:val="center"/>
            </w:pPr>
          </w:p>
        </w:tc>
      </w:tr>
      <w:tr w:rsidR="00911A5C" w14:paraId="6B80F331" w14:textId="77777777" w:rsidTr="0042234B">
        <w:trPr>
          <w:trHeight w:val="496"/>
        </w:trPr>
        <w:tc>
          <w:tcPr>
            <w:tcW w:w="704" w:type="dxa"/>
            <w:vAlign w:val="center"/>
          </w:tcPr>
          <w:p w14:paraId="6DF3D83A" w14:textId="77777777" w:rsidR="00911A5C" w:rsidRDefault="001168FD" w:rsidP="001168FD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954" w:type="dxa"/>
            <w:vAlign w:val="center"/>
          </w:tcPr>
          <w:p w14:paraId="3EBB174A" w14:textId="2F18C108" w:rsidR="00911A5C" w:rsidRDefault="00911A5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2A795337" w14:textId="193C0857" w:rsidR="00911A5C" w:rsidRDefault="00911A5C" w:rsidP="001168FD">
            <w:pPr>
              <w:pStyle w:val="TableParagraph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14:paraId="0B7A3CF3" w14:textId="4F76BCF6" w:rsidR="00911A5C" w:rsidRDefault="00911A5C" w:rsidP="001168FD">
            <w:pPr>
              <w:pStyle w:val="TableParagraph"/>
              <w:ind w:left="0"/>
              <w:jc w:val="center"/>
            </w:pPr>
          </w:p>
        </w:tc>
      </w:tr>
      <w:tr w:rsidR="00911A5C" w14:paraId="13E106F8" w14:textId="77777777" w:rsidTr="0042234B">
        <w:trPr>
          <w:trHeight w:val="496"/>
        </w:trPr>
        <w:tc>
          <w:tcPr>
            <w:tcW w:w="704" w:type="dxa"/>
            <w:vAlign w:val="center"/>
          </w:tcPr>
          <w:p w14:paraId="4CFE927D" w14:textId="77777777" w:rsidR="00911A5C" w:rsidRDefault="001168FD" w:rsidP="001168FD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954" w:type="dxa"/>
            <w:vAlign w:val="center"/>
          </w:tcPr>
          <w:p w14:paraId="5D46B0A2" w14:textId="5D20B8A4" w:rsidR="00911A5C" w:rsidRDefault="00911A5C">
            <w:pPr>
              <w:pStyle w:val="TableParagraph"/>
            </w:pPr>
          </w:p>
        </w:tc>
        <w:tc>
          <w:tcPr>
            <w:tcW w:w="992" w:type="dxa"/>
            <w:vAlign w:val="center"/>
          </w:tcPr>
          <w:p w14:paraId="7BF30DEA" w14:textId="4251F494" w:rsidR="00911A5C" w:rsidRDefault="00911A5C" w:rsidP="001168FD">
            <w:pPr>
              <w:pStyle w:val="TableParagraph"/>
              <w:ind w:left="0"/>
              <w:jc w:val="center"/>
            </w:pPr>
          </w:p>
        </w:tc>
        <w:tc>
          <w:tcPr>
            <w:tcW w:w="1417" w:type="dxa"/>
            <w:vAlign w:val="center"/>
          </w:tcPr>
          <w:p w14:paraId="3669CCC2" w14:textId="63B2180F" w:rsidR="00911A5C" w:rsidRDefault="00911A5C" w:rsidP="001168FD">
            <w:pPr>
              <w:pStyle w:val="TableParagraph"/>
              <w:ind w:left="0"/>
              <w:jc w:val="center"/>
            </w:pPr>
          </w:p>
        </w:tc>
      </w:tr>
    </w:tbl>
    <w:p w14:paraId="1D236F71" w14:textId="173E2773" w:rsidR="00911A5C" w:rsidRDefault="001168FD" w:rsidP="0042234B">
      <w:pPr>
        <w:pStyle w:val="Corpodetexto"/>
        <w:spacing w:before="301" w:line="276" w:lineRule="auto"/>
        <w:jc w:val="both"/>
      </w:pPr>
      <w:r>
        <w:t>Solicita-se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indicação</w:t>
      </w:r>
      <w:r>
        <w:rPr>
          <w:spacing w:val="-3"/>
        </w:rPr>
        <w:t xml:space="preserve"> </w:t>
      </w:r>
      <w:r>
        <w:t>do(s)</w:t>
      </w:r>
      <w:r>
        <w:rPr>
          <w:spacing w:val="-4"/>
        </w:rPr>
        <w:t xml:space="preserve"> </w:t>
      </w:r>
      <w:r>
        <w:t>código(s)</w:t>
      </w:r>
      <w:r>
        <w:rPr>
          <w:spacing w:val="-4"/>
        </w:rPr>
        <w:t xml:space="preserve"> </w:t>
      </w:r>
      <w:r>
        <w:t>GMS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relacionados,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seja localizado descrição compatível, solicitar a catalogação do mesmo.</w:t>
      </w:r>
    </w:p>
    <w:p w14:paraId="3C6A4C97" w14:textId="77777777" w:rsidR="0042234B" w:rsidRDefault="0042234B" w:rsidP="0042234B">
      <w:pPr>
        <w:pStyle w:val="Corpodetexto"/>
        <w:spacing w:before="301" w:line="276" w:lineRule="auto"/>
        <w:jc w:val="both"/>
      </w:pPr>
    </w:p>
    <w:p w14:paraId="52404F05" w14:textId="77777777" w:rsidR="009D3235" w:rsidRDefault="009D3235" w:rsidP="00822FEF">
      <w:pPr>
        <w:pStyle w:val="Corpodetexto"/>
        <w:jc w:val="center"/>
      </w:pPr>
    </w:p>
    <w:p w14:paraId="38B58B30" w14:textId="657B9CEE" w:rsidR="00911A5C" w:rsidRPr="009D3235" w:rsidRDefault="001168FD" w:rsidP="00822FEF">
      <w:pPr>
        <w:pStyle w:val="Corpodetexto"/>
        <w:jc w:val="center"/>
        <w:rPr>
          <w:spacing w:val="-4"/>
        </w:rPr>
      </w:pPr>
      <w:r w:rsidRPr="009D3235">
        <w:t>Local/</w:t>
      </w:r>
      <w:r w:rsidRPr="009D3235">
        <w:rPr>
          <w:spacing w:val="-2"/>
        </w:rPr>
        <w:t xml:space="preserve"> </w:t>
      </w:r>
      <w:r w:rsidRPr="009D3235">
        <w:rPr>
          <w:spacing w:val="-4"/>
        </w:rPr>
        <w:t>data</w:t>
      </w:r>
    </w:p>
    <w:p w14:paraId="27A96FC1" w14:textId="77777777" w:rsidR="00911A5C" w:rsidRPr="009D3235" w:rsidRDefault="00911A5C" w:rsidP="00822FEF">
      <w:pPr>
        <w:pStyle w:val="Corpodetexto"/>
        <w:spacing w:before="18"/>
        <w:jc w:val="center"/>
      </w:pPr>
    </w:p>
    <w:p w14:paraId="2A31053F" w14:textId="77777777" w:rsidR="00911A5C" w:rsidRPr="009D3235" w:rsidRDefault="001168FD" w:rsidP="00822FEF">
      <w:pPr>
        <w:pStyle w:val="Corpodetexto"/>
        <w:spacing w:line="276" w:lineRule="auto"/>
        <w:ind w:right="69"/>
        <w:jc w:val="center"/>
      </w:pPr>
      <w:r w:rsidRPr="009D3235">
        <w:t>Responsável</w:t>
      </w:r>
      <w:r w:rsidRPr="009D3235">
        <w:rPr>
          <w:spacing w:val="-10"/>
        </w:rPr>
        <w:t xml:space="preserve"> </w:t>
      </w:r>
      <w:r w:rsidRPr="009D3235">
        <w:t>pela</w:t>
      </w:r>
      <w:r w:rsidRPr="009D3235">
        <w:rPr>
          <w:spacing w:val="-9"/>
        </w:rPr>
        <w:t xml:space="preserve"> </w:t>
      </w:r>
      <w:r w:rsidRPr="009D3235">
        <w:t>Formalização</w:t>
      </w:r>
      <w:r w:rsidRPr="009D3235">
        <w:rPr>
          <w:spacing w:val="-9"/>
        </w:rPr>
        <w:t xml:space="preserve"> </w:t>
      </w:r>
      <w:r w:rsidRPr="009D3235">
        <w:t>da</w:t>
      </w:r>
      <w:r w:rsidRPr="009D3235">
        <w:rPr>
          <w:spacing w:val="-10"/>
        </w:rPr>
        <w:t xml:space="preserve"> </w:t>
      </w:r>
      <w:r w:rsidRPr="009D3235">
        <w:t>Demanda (Nome e assinatura)</w:t>
      </w:r>
    </w:p>
    <w:p w14:paraId="1D888D14" w14:textId="77777777" w:rsidR="001168FD" w:rsidRDefault="001168FD" w:rsidP="00822FEF">
      <w:pPr>
        <w:pStyle w:val="Corpodetexto"/>
        <w:spacing w:before="82" w:line="276" w:lineRule="auto"/>
        <w:ind w:right="110"/>
        <w:jc w:val="both"/>
      </w:pPr>
    </w:p>
    <w:p w14:paraId="771FEF20" w14:textId="77777777" w:rsidR="001168FD" w:rsidRDefault="001168FD" w:rsidP="00822FEF">
      <w:pPr>
        <w:pStyle w:val="Corpodetexto"/>
        <w:spacing w:before="82" w:line="276" w:lineRule="auto"/>
        <w:ind w:right="110"/>
        <w:jc w:val="both"/>
      </w:pPr>
    </w:p>
    <w:p w14:paraId="4D827F35" w14:textId="1A98E899" w:rsidR="00911A5C" w:rsidRDefault="001168FD" w:rsidP="00822FEF">
      <w:pPr>
        <w:pStyle w:val="Corpodetexto"/>
        <w:spacing w:before="82" w:line="276" w:lineRule="auto"/>
        <w:ind w:right="110"/>
        <w:jc w:val="both"/>
        <w:rPr>
          <w:spacing w:val="-2"/>
        </w:rPr>
      </w:pPr>
      <w:r>
        <w:t>Em</w:t>
      </w:r>
      <w:r>
        <w:rPr>
          <w:spacing w:val="-2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tema,</w:t>
      </w:r>
      <w:r>
        <w:rPr>
          <w:spacing w:val="-5"/>
        </w:rPr>
        <w:t xml:space="preserve"> </w:t>
      </w:r>
      <w:r>
        <w:t>encaminhe-se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 xml:space="preserve">competente para análise de conveniência e oportunidade para a contratação e demais providências </w:t>
      </w:r>
      <w:r>
        <w:rPr>
          <w:spacing w:val="-2"/>
        </w:rPr>
        <w:t>cabíveis.</w:t>
      </w:r>
    </w:p>
    <w:p w14:paraId="7E6B1DDE" w14:textId="77777777" w:rsidR="001168FD" w:rsidRDefault="001168FD" w:rsidP="00822FEF">
      <w:pPr>
        <w:pStyle w:val="Corpodetexto"/>
        <w:spacing w:before="82" w:line="276" w:lineRule="auto"/>
        <w:ind w:right="110"/>
        <w:jc w:val="both"/>
      </w:pPr>
    </w:p>
    <w:p w14:paraId="2256F30A" w14:textId="77777777" w:rsidR="00911A5C" w:rsidRDefault="00911A5C">
      <w:pPr>
        <w:pStyle w:val="Corpodetexto"/>
        <w:spacing w:before="240"/>
      </w:pPr>
    </w:p>
    <w:p w14:paraId="7CB697DA" w14:textId="77777777" w:rsidR="00911A5C" w:rsidRDefault="001168FD" w:rsidP="00822FEF">
      <w:pPr>
        <w:pStyle w:val="Corpodetexto"/>
        <w:jc w:val="center"/>
      </w:pPr>
      <w:r>
        <w:rPr>
          <w:spacing w:val="-2"/>
        </w:rPr>
        <w:t>OBSERVAÇÕES:</w:t>
      </w:r>
    </w:p>
    <w:p w14:paraId="7EC8490F" w14:textId="77777777" w:rsidR="00822FEF" w:rsidRDefault="001168FD" w:rsidP="00822FEF">
      <w:pPr>
        <w:pStyle w:val="Corpodetexto"/>
        <w:spacing w:before="37" w:line="276" w:lineRule="auto"/>
        <w:jc w:val="center"/>
      </w:pP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requer</w:t>
      </w:r>
      <w:r>
        <w:rPr>
          <w:spacing w:val="-6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Autoridade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 xml:space="preserve">Requisitante. </w:t>
      </w:r>
    </w:p>
    <w:p w14:paraId="03EC8281" w14:textId="3CC57939" w:rsidR="00911A5C" w:rsidRDefault="001168FD" w:rsidP="00822FEF">
      <w:pPr>
        <w:pStyle w:val="Corpodetexto"/>
        <w:spacing w:before="37" w:line="276" w:lineRule="auto"/>
        <w:jc w:val="center"/>
      </w:pPr>
      <w:r>
        <w:t>(Nome e assinatura)</w:t>
      </w:r>
    </w:p>
    <w:sectPr w:rsidR="00911A5C">
      <w:headerReference w:type="default" r:id="rId7"/>
      <w:footerReference w:type="default" r:id="rId8"/>
      <w:pgSz w:w="12240" w:h="15840"/>
      <w:pgMar w:top="136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2AEC" w14:textId="77777777" w:rsidR="00E63628" w:rsidRDefault="00E63628" w:rsidP="00822FEF">
      <w:r>
        <w:separator/>
      </w:r>
    </w:p>
  </w:endnote>
  <w:endnote w:type="continuationSeparator" w:id="0">
    <w:p w14:paraId="784E8AC4" w14:textId="77777777" w:rsidR="00E63628" w:rsidRDefault="00E63628" w:rsidP="008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3498" w14:textId="77777777" w:rsidR="009D3235" w:rsidRDefault="009D3235" w:rsidP="009D323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General Carlos Cavalcanti, 4748 - CEP 84.030-900 - Ponta Grossa – PR.</w:t>
    </w:r>
  </w:p>
  <w:p w14:paraId="60C66297" w14:textId="77777777" w:rsidR="009D3235" w:rsidRDefault="009D3235" w:rsidP="009D323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pregoes@uepg.br</w:t>
      </w:r>
    </w:hyperlink>
    <w:r>
      <w:rPr>
        <w:rFonts w:ascii="Arial" w:hAnsi="Arial" w:cs="Arial"/>
        <w:sz w:val="18"/>
        <w:szCs w:val="18"/>
      </w:rPr>
      <w:t xml:space="preserve"> - Tel.: (42) 3220-3249</w:t>
    </w:r>
  </w:p>
  <w:p w14:paraId="52A7E81B" w14:textId="77777777" w:rsidR="009D3235" w:rsidRDefault="009D32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2789" w14:textId="77777777" w:rsidR="00E63628" w:rsidRDefault="00E63628" w:rsidP="00822FEF">
      <w:r>
        <w:separator/>
      </w:r>
    </w:p>
  </w:footnote>
  <w:footnote w:type="continuationSeparator" w:id="0">
    <w:p w14:paraId="60234559" w14:textId="77777777" w:rsidR="00E63628" w:rsidRDefault="00E63628" w:rsidP="0082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0"/>
      <w:gridCol w:w="4570"/>
    </w:tblGrid>
    <w:tr w:rsidR="00822FEF" w14:paraId="3881B8B1" w14:textId="77777777" w:rsidTr="00822FEF">
      <w:tc>
        <w:tcPr>
          <w:tcW w:w="4570" w:type="dxa"/>
          <w:vAlign w:val="center"/>
        </w:tcPr>
        <w:p w14:paraId="52699C3A" w14:textId="0E7D5D19" w:rsidR="00822FEF" w:rsidRDefault="00822FEF" w:rsidP="00822FEF">
          <w:pPr>
            <w:pStyle w:val="Cabealho"/>
          </w:pPr>
          <w:r>
            <w:rPr>
              <w:noProof/>
            </w:rPr>
            <w:drawing>
              <wp:inline distT="0" distB="0" distL="0" distR="0" wp14:anchorId="7A694F1C" wp14:editId="350CECDE">
                <wp:extent cx="1122967" cy="658368"/>
                <wp:effectExtent l="0" t="0" r="1270" b="8890"/>
                <wp:docPr id="1496471047" name="Imagem 1496471047" descr="C:\Users\jordeiro\AppData\Local\Temp\ksohtml5088\wps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jordeiro\AppData\Local\Temp\ksohtml5088\wps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769" cy="73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0" w:type="dxa"/>
          <w:vAlign w:val="center"/>
        </w:tcPr>
        <w:p w14:paraId="389B4A64" w14:textId="28C9D565" w:rsidR="00822FEF" w:rsidRDefault="00822FEF" w:rsidP="00822FEF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620C4780" wp14:editId="53EA9273">
                <wp:extent cx="1276350" cy="962025"/>
                <wp:effectExtent l="0" t="0" r="0" b="9525"/>
                <wp:docPr id="3331934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0923474" name="Imagem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606" cy="968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D504D2" w14:textId="7B8836F5" w:rsidR="00822FEF" w:rsidRDefault="00822FEF" w:rsidP="00822F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7766F"/>
    <w:multiLevelType w:val="hybridMultilevel"/>
    <w:tmpl w:val="EB4C533A"/>
    <w:lvl w:ilvl="0" w:tplc="3C227650">
      <w:start w:val="1"/>
      <w:numFmt w:val="decimal"/>
      <w:lvlText w:val="%1."/>
      <w:lvlJc w:val="left"/>
      <w:pPr>
        <w:ind w:left="259" w:hanging="25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1"/>
        <w:w w:val="99"/>
        <w:sz w:val="26"/>
        <w:szCs w:val="26"/>
        <w:lang w:val="pt-PT" w:eastAsia="en-US" w:bidi="ar-SA"/>
      </w:rPr>
    </w:lvl>
    <w:lvl w:ilvl="1" w:tplc="5F1AD6AC">
      <w:numFmt w:val="bullet"/>
      <w:lvlText w:val="•"/>
      <w:lvlJc w:val="left"/>
      <w:pPr>
        <w:ind w:left="1134" w:hanging="259"/>
      </w:pPr>
      <w:rPr>
        <w:rFonts w:hint="default"/>
        <w:lang w:val="pt-PT" w:eastAsia="en-US" w:bidi="ar-SA"/>
      </w:rPr>
    </w:lvl>
    <w:lvl w:ilvl="2" w:tplc="0CC05EB0">
      <w:numFmt w:val="bullet"/>
      <w:lvlText w:val="•"/>
      <w:lvlJc w:val="left"/>
      <w:pPr>
        <w:ind w:left="2008" w:hanging="259"/>
      </w:pPr>
      <w:rPr>
        <w:rFonts w:hint="default"/>
        <w:lang w:val="pt-PT" w:eastAsia="en-US" w:bidi="ar-SA"/>
      </w:rPr>
    </w:lvl>
    <w:lvl w:ilvl="3" w:tplc="15887A00">
      <w:numFmt w:val="bullet"/>
      <w:lvlText w:val="•"/>
      <w:lvlJc w:val="left"/>
      <w:pPr>
        <w:ind w:left="2882" w:hanging="259"/>
      </w:pPr>
      <w:rPr>
        <w:rFonts w:hint="default"/>
        <w:lang w:val="pt-PT" w:eastAsia="en-US" w:bidi="ar-SA"/>
      </w:rPr>
    </w:lvl>
    <w:lvl w:ilvl="4" w:tplc="D3E8F8BE">
      <w:numFmt w:val="bullet"/>
      <w:lvlText w:val="•"/>
      <w:lvlJc w:val="left"/>
      <w:pPr>
        <w:ind w:left="3756" w:hanging="259"/>
      </w:pPr>
      <w:rPr>
        <w:rFonts w:hint="default"/>
        <w:lang w:val="pt-PT" w:eastAsia="en-US" w:bidi="ar-SA"/>
      </w:rPr>
    </w:lvl>
    <w:lvl w:ilvl="5" w:tplc="226CE41C">
      <w:numFmt w:val="bullet"/>
      <w:lvlText w:val="•"/>
      <w:lvlJc w:val="left"/>
      <w:pPr>
        <w:ind w:left="4630" w:hanging="259"/>
      </w:pPr>
      <w:rPr>
        <w:rFonts w:hint="default"/>
        <w:lang w:val="pt-PT" w:eastAsia="en-US" w:bidi="ar-SA"/>
      </w:rPr>
    </w:lvl>
    <w:lvl w:ilvl="6" w:tplc="A9F6E2BE">
      <w:numFmt w:val="bullet"/>
      <w:lvlText w:val="•"/>
      <w:lvlJc w:val="left"/>
      <w:pPr>
        <w:ind w:left="5504" w:hanging="259"/>
      </w:pPr>
      <w:rPr>
        <w:rFonts w:hint="default"/>
        <w:lang w:val="pt-PT" w:eastAsia="en-US" w:bidi="ar-SA"/>
      </w:rPr>
    </w:lvl>
    <w:lvl w:ilvl="7" w:tplc="327E6A66">
      <w:numFmt w:val="bullet"/>
      <w:lvlText w:val="•"/>
      <w:lvlJc w:val="left"/>
      <w:pPr>
        <w:ind w:left="6378" w:hanging="259"/>
      </w:pPr>
      <w:rPr>
        <w:rFonts w:hint="default"/>
        <w:lang w:val="pt-PT" w:eastAsia="en-US" w:bidi="ar-SA"/>
      </w:rPr>
    </w:lvl>
    <w:lvl w:ilvl="8" w:tplc="40AC852E">
      <w:numFmt w:val="bullet"/>
      <w:lvlText w:val="•"/>
      <w:lvlJc w:val="left"/>
      <w:pPr>
        <w:ind w:left="7252" w:hanging="259"/>
      </w:pPr>
      <w:rPr>
        <w:rFonts w:hint="default"/>
        <w:lang w:val="pt-PT" w:eastAsia="en-US" w:bidi="ar-SA"/>
      </w:rPr>
    </w:lvl>
  </w:abstractNum>
  <w:num w:numId="1" w16cid:durableId="94492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A5C"/>
    <w:rsid w:val="001168FD"/>
    <w:rsid w:val="00364ADD"/>
    <w:rsid w:val="003F7CA8"/>
    <w:rsid w:val="0042234B"/>
    <w:rsid w:val="00531F0C"/>
    <w:rsid w:val="00822FEF"/>
    <w:rsid w:val="00911A5C"/>
    <w:rsid w:val="009D3235"/>
    <w:rsid w:val="00AD52D6"/>
    <w:rsid w:val="00C3031E"/>
    <w:rsid w:val="00E63628"/>
    <w:rsid w:val="00F1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A2FD"/>
  <w15:docId w15:val="{37BF356B-0A93-4144-93FE-21F3D73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57" w:hanging="257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2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57" w:hanging="25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22F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2FEF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6"/>
    <w:unhideWhenUsed/>
    <w:qFormat/>
    <w:rsid w:val="00822F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6"/>
    <w:qFormat/>
    <w:rsid w:val="00822FEF"/>
    <w:rPr>
      <w:rFonts w:ascii="Cambria" w:eastAsia="Cambria" w:hAnsi="Cambria" w:cs="Cambria"/>
      <w:lang w:val="pt-PT"/>
    </w:rPr>
  </w:style>
  <w:style w:type="table" w:styleId="Tabelacomgrade">
    <w:name w:val="Table Grid"/>
    <w:basedOn w:val="Tabelanormal"/>
    <w:uiPriority w:val="39"/>
    <w:rsid w:val="00822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qFormat/>
    <w:rsid w:val="009D32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goes@uep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Jonathan Soek</cp:lastModifiedBy>
  <cp:revision>8</cp:revision>
  <dcterms:created xsi:type="dcterms:W3CDTF">2025-09-26T18:02:00Z</dcterms:created>
  <dcterms:modified xsi:type="dcterms:W3CDTF">2025-09-26T18:17:00Z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para Microsoft 365</vt:lpwstr>
  </property>
</Properties>
</file>