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9408A" w14:textId="77777777" w:rsidR="00D47D2A" w:rsidRDefault="00E2673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DOCUMENTO DE FORMALIZAÇÃO DE DEMANDA - DFD</w:t>
      </w:r>
    </w:p>
    <w:tbl>
      <w:tblPr>
        <w:tblW w:w="10912" w:type="dxa"/>
        <w:tblInd w:w="-1433" w:type="dxa"/>
        <w:tblLayout w:type="fixed"/>
        <w:tblLook w:val="04A0" w:firstRow="1" w:lastRow="0" w:firstColumn="1" w:lastColumn="0" w:noHBand="0" w:noVBand="1"/>
      </w:tblPr>
      <w:tblGrid>
        <w:gridCol w:w="2962"/>
        <w:gridCol w:w="1530"/>
        <w:gridCol w:w="2505"/>
        <w:gridCol w:w="3915"/>
      </w:tblGrid>
      <w:tr w:rsidR="00D47D2A" w14:paraId="461B2498" w14:textId="77777777" w:rsidTr="00AC0AFE">
        <w:trPr>
          <w:trHeight w:val="720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CCEB" w14:textId="77777777" w:rsidR="00D47D2A" w:rsidRDefault="00975C92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Órgão/Setor requisitante:</w:t>
            </w:r>
            <w:r w:rsidR="00AC0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Reitoria da UEPG</w:t>
            </w:r>
          </w:p>
        </w:tc>
      </w:tr>
      <w:tr w:rsidR="00D47D2A" w14:paraId="40414656" w14:textId="77777777" w:rsidTr="00AC0AFE">
        <w:trPr>
          <w:trHeight w:val="735"/>
        </w:trPr>
        <w:tc>
          <w:tcPr>
            <w:tcW w:w="699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B12A" w14:textId="77777777" w:rsidR="00D47D2A" w:rsidRDefault="00975C92">
            <w:pPr>
              <w:spacing w:before="240" w:after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5C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Responsável pela Solicitação</w:t>
            </w:r>
            <w:r w:rsidRPr="00165C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:</w:t>
            </w:r>
            <w:r w:rsidR="00AC0A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</w:t>
            </w:r>
            <w:r w:rsidR="00AC0AFE" w:rsidRPr="00165CFE">
              <w:rPr>
                <w:rFonts w:ascii="Times New Roman" w:eastAsia="Times New Roman" w:hAnsi="Times New Roman" w:cs="Times New Roman"/>
                <w:sz w:val="21"/>
                <w:szCs w:val="21"/>
              </w:rPr>
              <w:t>Prof. Rauli Gross Junior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58D9" w14:textId="77777777" w:rsidR="00D47D2A" w:rsidRDefault="00D47D2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2A" w14:paraId="0613DEAF" w14:textId="77777777" w:rsidTr="00AC0AFE">
        <w:trPr>
          <w:trHeight w:val="735"/>
        </w:trPr>
        <w:tc>
          <w:tcPr>
            <w:tcW w:w="29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325A" w14:textId="77777777" w:rsidR="00D47D2A" w:rsidRDefault="00975C92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E-mail:</w:t>
            </w:r>
            <w:r w:rsidR="00AC0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6" w:history="1">
              <w:r w:rsidR="00AC0AFE" w:rsidRPr="00EB7781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rgjunior@uepg.br</w:t>
              </w:r>
            </w:hyperlink>
            <w:r w:rsidR="00AC0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69C2" w14:textId="77777777" w:rsidR="00D47D2A" w:rsidRDefault="00D47D2A">
            <w:pPr>
              <w:spacing w:before="240" w:after="60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00C1" w14:textId="77777777" w:rsidR="00D47D2A" w:rsidRDefault="00975C92">
            <w:pPr>
              <w:spacing w:after="60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Ramal/Celular: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AC0AF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AC0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3220-3232 / (42) 99102-1656</w:t>
            </w:r>
          </w:p>
        </w:tc>
      </w:tr>
      <w:tr w:rsidR="00D47D2A" w14:paraId="3FB21C47" w14:textId="77777777" w:rsidTr="00AC0AFE">
        <w:trPr>
          <w:trHeight w:val="1410"/>
        </w:trPr>
        <w:tc>
          <w:tcPr>
            <w:tcW w:w="10912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88A3" w14:textId="77777777" w:rsidR="00D47D2A" w:rsidRDefault="00975C9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Objeto: </w:t>
            </w:r>
          </w:p>
          <w:p w14:paraId="50509D5F" w14:textId="77777777" w:rsidR="00D47D2A" w:rsidRPr="00165CFE" w:rsidRDefault="00906D57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Contratação de Fundação de Apoio para gerenciamento administrativo, financeiro e operacional do Projeto Estratégico "Núcleo Paranaense de Pesquisa Aplicada, Inteligência de Dados e Inovação Tecnológica para o Enfrentamento do Desaparecimento de Crianças e Adolescentes", aprovado junto ao Fundo Paraná/SETI, contemplando a execução de bolsas, serviços especializados, aquisição de equipamentos, apoio à pesquisa aplicada, desenvolvimento tecnológico, prestação de contas e demais atividades necessárias à execução do projeto.</w:t>
            </w:r>
          </w:p>
        </w:tc>
      </w:tr>
      <w:tr w:rsidR="00D47D2A" w14:paraId="35145C29" w14:textId="77777777" w:rsidTr="00AC0AFE">
        <w:trPr>
          <w:trHeight w:val="1004"/>
        </w:trPr>
        <w:tc>
          <w:tcPr>
            <w:tcW w:w="109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B6AC" w14:textId="77777777" w:rsidR="00D47D2A" w:rsidRDefault="00975C9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Justificativa da necessidade da contratação</w:t>
            </w:r>
          </w:p>
          <w:p w14:paraId="56B3A705" w14:textId="77777777" w:rsidR="00165CFE" w:rsidRPr="00165CFE" w:rsidRDefault="00165CFE" w:rsidP="00165CFE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A presente contratação justifica-se pela necessidade de execução do Projeto Estratégico "Núcleo Paranaense de Pesquisa Aplicada, Inteligência de Dados e Inovação Tecnológica para o Enfrentamento do Desaparecimento de Crianças e Adolescentes", financiado com recursos do Fundo Paraná, no valor total de R$ 4.982.816,00, com vigência de 26 meses. O projeto visa estruturar núcleo permanente de pesquisa aplicada, inteligência de dados e inovação tecnológica voltado à prevenção e enfrentamento do desaparecimento de crianças e adolescentes no Estado do Paraná.</w:t>
            </w:r>
          </w:p>
          <w:p w14:paraId="451B500B" w14:textId="77777777" w:rsidR="00165CFE" w:rsidRPr="00165CFE" w:rsidRDefault="00165CFE" w:rsidP="00165CFE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A contratação da Fundação de Apoio constitui etapa expressamente prevista no Plano de Trabalho aprovado, sendo indispensável para a gestão administrativa e financeira dos recursos, operacionalização de bolsas, contratação de serviços especializados, aquisição de equipamentos, acompanhamento da execução física e financeira, elaboração de relatórios e prestação de contas perante a SETI e a Unidade Executiva do Fundo Paraná.</w:t>
            </w:r>
          </w:p>
          <w:p w14:paraId="43DA9F0C" w14:textId="77777777" w:rsidR="00D47D2A" w:rsidRDefault="00165CFE" w:rsidP="00165CFE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A medida atende às disposições da Lei Estadual nº 20.541/2021, do Decreto Estadual nº 1.350/2023, da Lei Estadual nº 21.354/2023, da Resolução SETI nº 050/2025 e da Ordem de Serviço PROAD nº 006/2025, constituindo solução administrativa necessária para assegurar a adequada execução do projeto, a transparência na aplicação dos recursos públicos e o cumprimento das metas pactuadas.</w:t>
            </w:r>
          </w:p>
        </w:tc>
      </w:tr>
      <w:tr w:rsidR="00D47D2A" w14:paraId="3CAB5380" w14:textId="77777777" w:rsidTr="00AC0AFE">
        <w:trPr>
          <w:trHeight w:val="1004"/>
        </w:trPr>
        <w:tc>
          <w:tcPr>
            <w:tcW w:w="109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71B3" w14:textId="77777777" w:rsidR="00D47D2A" w:rsidRDefault="00975C9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Fonte de recurso</w:t>
            </w:r>
          </w:p>
          <w:p w14:paraId="1CB6D3F2" w14:textId="77777777" w:rsidR="00165CFE" w:rsidRPr="00165CFE" w:rsidRDefault="00165CFE" w:rsidP="00165CFE">
            <w:pPr>
              <w:spacing w:before="120" w:after="60"/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Convênio/TED – Fundo Paraná / Secretaria de Estado da Ciência, Tecnologia e Ensino Superior – SETI.</w:t>
            </w:r>
          </w:p>
          <w:p w14:paraId="2CED9E51" w14:textId="77777777" w:rsidR="00165CFE" w:rsidRPr="00165CFE" w:rsidRDefault="00165CFE" w:rsidP="00165CFE">
            <w:pPr>
              <w:spacing w:before="120" w:after="60"/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Projeto Estratégico nº </w:t>
            </w:r>
            <w:r w:rsidR="00493BAC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/2026.</w:t>
            </w:r>
          </w:p>
          <w:p w14:paraId="32DF5421" w14:textId="77777777" w:rsidR="00D47D2A" w:rsidRDefault="00165CFE" w:rsidP="00165CFE">
            <w:pPr>
              <w:spacing w:before="120" w:after="60"/>
              <w:ind w:left="2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CFE">
              <w:rPr>
                <w:rFonts w:ascii="Times New Roman" w:eastAsia="Times New Roman" w:hAnsi="Times New Roman" w:cs="Times New Roman"/>
                <w:sz w:val="20"/>
                <w:szCs w:val="20"/>
              </w:rPr>
              <w:t>Valor total do projeto: R$ 4.982.816,00.</w:t>
            </w:r>
          </w:p>
        </w:tc>
      </w:tr>
      <w:tr w:rsidR="00D47D2A" w14:paraId="3DAE2B72" w14:textId="77777777" w:rsidTr="00AC0AFE">
        <w:trPr>
          <w:trHeight w:val="4913"/>
        </w:trPr>
        <w:tc>
          <w:tcPr>
            <w:tcW w:w="109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235B" w14:textId="77777777" w:rsidR="00D47D2A" w:rsidRDefault="00975C9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 Descrições e quantidades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W w:w="9084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6096"/>
              <w:gridCol w:w="993"/>
              <w:gridCol w:w="1111"/>
            </w:tblGrid>
            <w:tr w:rsidR="00D47D2A" w14:paraId="6DA03F07" w14:textId="77777777" w:rsidTr="00BB10B5">
              <w:trPr>
                <w:trHeight w:val="473"/>
              </w:trPr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EC02F8" w14:textId="77777777" w:rsidR="00D47D2A" w:rsidRDefault="00975C92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60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AC4AD" w14:textId="77777777" w:rsidR="00D47D2A" w:rsidRDefault="00975C92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eastAsia="Times New Roman" w:cs="Times New Roman"/>
                      <w:b/>
                      <w:sz w:val="14"/>
                      <w:szCs w:val="14"/>
                    </w:rPr>
                    <w:t>DESCRIÇÃO/</w:t>
                  </w:r>
                </w:p>
                <w:p w14:paraId="1E97FFDC" w14:textId="77777777" w:rsidR="00D47D2A" w:rsidRDefault="00975C92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sz w:val="14"/>
                      <w:szCs w:val="14"/>
                    </w:rPr>
                    <w:t>ESPECIFICAÇÃO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3F5AB0" w14:textId="77777777" w:rsidR="00D47D2A" w:rsidRDefault="00975C92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sz w:val="14"/>
                      <w:szCs w:val="14"/>
                    </w:rPr>
                    <w:t>UNIDADE DE MEDIDA</w:t>
                  </w:r>
                </w:p>
              </w:tc>
              <w:tc>
                <w:tcPr>
                  <w:tcW w:w="111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86DB84" w14:textId="77777777" w:rsidR="00D47D2A" w:rsidRDefault="00975C92">
                  <w:pPr>
                    <w:widowControl w:val="0"/>
                    <w:spacing w:line="240" w:lineRule="auto"/>
                    <w:jc w:val="center"/>
                    <w:rPr>
                      <w:rFonts w:eastAsia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eastAsia="Times New Roman" w:cs="Times New Roman"/>
                      <w:b/>
                      <w:sz w:val="14"/>
                      <w:szCs w:val="14"/>
                    </w:rPr>
                    <w:t>QUANTIDADE</w:t>
                  </w:r>
                </w:p>
              </w:tc>
            </w:tr>
            <w:tr w:rsidR="00D47D2A" w14:paraId="297D29A1" w14:textId="77777777" w:rsidTr="00C845AB">
              <w:trPr>
                <w:trHeight w:val="720"/>
              </w:trPr>
              <w:tc>
                <w:tcPr>
                  <w:tcW w:w="88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9ED4D9" w14:textId="77777777" w:rsidR="00D47D2A" w:rsidRDefault="00975C92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8527C" w14:textId="77777777" w:rsidR="00BB10B5" w:rsidRDefault="00AC0AFE" w:rsidP="00BB10B5">
                  <w:pPr>
                    <w:pStyle w:val="Default"/>
                  </w:pPr>
                  <w:r w:rsidRPr="00165C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206-17620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46"/>
                  </w:tblGrid>
                  <w:tr w:rsidR="00BB10B5" w:rsidRPr="00BB10B5" w14:paraId="05FDA98B" w14:textId="77777777">
                    <w:trPr>
                      <w:trHeight w:val="625"/>
                    </w:trPr>
                    <w:tc>
                      <w:tcPr>
                        <w:tcW w:w="5946" w:type="dxa"/>
                      </w:tcPr>
                      <w:p w14:paraId="4E614E17" w14:textId="77777777" w:rsidR="00BB10B5" w:rsidRPr="00BB10B5" w:rsidRDefault="00BB10B5" w:rsidP="00BB10B5">
                        <w:pPr>
                          <w:pStyle w:val="Default"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BB10B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Contratação da FAUEPG - Fundação de Apoio ao Desenvolvimento Institucional, Científico e Tecnológico, para aquisição de materiais e contratação de serviços necessários a execução das atividades no Projeto "NÚCLEO PARANAENSE DE PESQUISA APLICADA, INTELIGÊNCIA DE DADOS E INOVAÇÃO TECNO</w:t>
                        </w:r>
                        <w:r w:rsidR="009040E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BB10B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ÓGICA PARA O ENFRENTAMENTO DO DESAPARECIMENTO DE CRIANÇAS E ADOLESCENTES" </w:t>
                        </w:r>
                      </w:p>
                    </w:tc>
                  </w:tr>
                </w:tbl>
                <w:p w14:paraId="6F5DDD29" w14:textId="77777777" w:rsidR="00D47D2A" w:rsidRPr="00165CFE" w:rsidRDefault="00D47D2A" w:rsidP="00165CFE">
                  <w:pPr>
                    <w:spacing w:before="240" w:after="60"/>
                    <w:ind w:left="28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FA596A" w14:textId="77777777" w:rsidR="00D47D2A" w:rsidRDefault="00C845AB" w:rsidP="00CA7BBA">
                  <w:pPr>
                    <w:spacing w:before="240" w:after="60"/>
                    <w:ind w:left="2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</w:t>
                  </w:r>
                  <w:proofErr w:type="spellEnd"/>
                  <w:r w:rsidR="00975C9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1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5452A85" w14:textId="77777777" w:rsidR="00D47D2A" w:rsidRDefault="00C845AB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47D2A" w14:paraId="70898C5A" w14:textId="77777777" w:rsidTr="00BB10B5">
              <w:trPr>
                <w:trHeight w:val="720"/>
              </w:trPr>
              <w:tc>
                <w:tcPr>
                  <w:tcW w:w="88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2BBE3" w14:textId="77777777" w:rsidR="00D47D2A" w:rsidRDefault="00975C92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0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DEC85D" w14:textId="77777777" w:rsidR="00D47D2A" w:rsidRDefault="00975C92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B9438A" w14:textId="77777777" w:rsidR="00D47D2A" w:rsidRDefault="00975C92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1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610855" w14:textId="77777777" w:rsidR="00D47D2A" w:rsidRDefault="00D47D2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DA52FA" w14:textId="77777777" w:rsidR="00D47D2A" w:rsidRDefault="00D47D2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2A" w14:paraId="36A9D30C" w14:textId="77777777" w:rsidTr="00AC0AFE">
        <w:trPr>
          <w:trHeight w:val="2070"/>
        </w:trPr>
        <w:tc>
          <w:tcPr>
            <w:tcW w:w="1091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7A19" w14:textId="77777777" w:rsidR="00D47D2A" w:rsidRDefault="00975C92">
            <w:pPr>
              <w:spacing w:before="240" w:after="60"/>
              <w:ind w:firstLineChars="600" w:firstLine="12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Solicita-se a indicação do(s) código(s) GMS dos itens acima relacionados, e caso não seja localizado descrição compatível, solicitar a catalogação do mesmo.</w:t>
            </w:r>
          </w:p>
          <w:p w14:paraId="7BE9E812" w14:textId="77777777" w:rsidR="00D47D2A" w:rsidRDefault="00D47D2A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78F652" w14:textId="77777777" w:rsidR="00D47D2A" w:rsidRDefault="00D47D2A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68E8453" w14:textId="77777777" w:rsidR="00D47D2A" w:rsidRDefault="006520A9" w:rsidP="006520A9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Ponta Grossa, 07 de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Julho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2026</w:t>
            </w:r>
          </w:p>
          <w:p w14:paraId="34774A81" w14:textId="77777777" w:rsidR="00D47D2A" w:rsidRDefault="00975C92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Responsável pela Formalização da Demanda</w:t>
            </w:r>
          </w:p>
          <w:p w14:paraId="5F721559" w14:textId="77777777" w:rsidR="00D47D2A" w:rsidRDefault="00975C92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(Nome e assinatura)</w:t>
            </w:r>
          </w:p>
        </w:tc>
      </w:tr>
      <w:tr w:rsidR="00D47D2A" w14:paraId="514B9BB0" w14:textId="77777777" w:rsidTr="00AC0AFE">
        <w:trPr>
          <w:trHeight w:val="1200"/>
        </w:trPr>
        <w:tc>
          <w:tcPr>
            <w:tcW w:w="1091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336D" w14:textId="77777777" w:rsidR="00D47D2A" w:rsidRDefault="00975C92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conformidade com a legislação que rege o tema, encaminhe-se à autoridade competente para análise de conveniência e oportunidade para a contratação e demais providências cabíveis.</w:t>
            </w:r>
          </w:p>
        </w:tc>
      </w:tr>
      <w:tr w:rsidR="00D47D2A" w14:paraId="18137367" w14:textId="77777777" w:rsidTr="00AC0AFE">
        <w:trPr>
          <w:trHeight w:val="1395"/>
        </w:trPr>
        <w:tc>
          <w:tcPr>
            <w:tcW w:w="1091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8687" w14:textId="77777777" w:rsidR="00D47D2A" w:rsidRDefault="00975C92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OBSERVAÇÕES:</w:t>
            </w:r>
          </w:p>
          <w:p w14:paraId="1555CFD9" w14:textId="77777777" w:rsidR="00D47D2A" w:rsidRDefault="00975C92">
            <w:pPr>
              <w:spacing w:before="240" w:after="60"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 documento requer assinatura da Autoridade da Área Requisitante.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(Nome e assinatura)</w:t>
            </w:r>
          </w:p>
        </w:tc>
      </w:tr>
    </w:tbl>
    <w:p w14:paraId="3D3EF968" w14:textId="77777777" w:rsidR="00D47D2A" w:rsidRDefault="00D47D2A">
      <w:pPr>
        <w:rPr>
          <w:rFonts w:eastAsia="Times New Roman" w:cs="Times New Roman"/>
        </w:rPr>
      </w:pPr>
    </w:p>
    <w:p w14:paraId="33F2CD18" w14:textId="77777777" w:rsidR="00D47D2A" w:rsidRDefault="00D47D2A"/>
    <w:sectPr w:rsidR="00D47D2A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24FA8" w14:textId="77777777" w:rsidR="001E6CC7" w:rsidRDefault="001E6CC7">
      <w:pPr>
        <w:spacing w:line="240" w:lineRule="auto"/>
      </w:pPr>
      <w:r>
        <w:separator/>
      </w:r>
    </w:p>
  </w:endnote>
  <w:endnote w:type="continuationSeparator" w:id="0">
    <w:p w14:paraId="34F92F5B" w14:textId="77777777" w:rsidR="001E6CC7" w:rsidRDefault="001E6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F8CE" w14:textId="77777777" w:rsidR="00D47D2A" w:rsidRDefault="00D47D2A">
    <w:pPr>
      <w:pStyle w:val="Rodap"/>
      <w:jc w:val="center"/>
    </w:pPr>
  </w:p>
  <w:p w14:paraId="2F15DE9D" w14:textId="77777777" w:rsidR="00D47D2A" w:rsidRDefault="00D47D2A">
    <w:pPr>
      <w:pStyle w:val="Rodap"/>
      <w:jc w:val="center"/>
      <w:rPr>
        <w:rFonts w:ascii="Arial" w:hAnsi="Arial" w:cs="Arial"/>
        <w:sz w:val="18"/>
        <w:szCs w:val="18"/>
      </w:rPr>
    </w:pPr>
  </w:p>
  <w:p w14:paraId="7509F676" w14:textId="77777777" w:rsidR="00D47D2A" w:rsidRDefault="00975C92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Avenida General Carlos Cavalcanti, 4748 - CEP 84.030-900 - Ponta Grossa – PR.</w:t>
    </w:r>
  </w:p>
  <w:p w14:paraId="1A410D5F" w14:textId="77777777" w:rsidR="00D47D2A" w:rsidRDefault="00975C92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pregoes@uepg.br</w:t>
      </w:r>
    </w:hyperlink>
    <w:r>
      <w:rPr>
        <w:rFonts w:ascii="Arial" w:hAnsi="Arial" w:cs="Arial"/>
        <w:sz w:val="18"/>
        <w:szCs w:val="18"/>
      </w:rPr>
      <w:t xml:space="preserve"> - Tel.: (42) 3220-3249</w:t>
    </w:r>
  </w:p>
  <w:p w14:paraId="4CAABCC5" w14:textId="77777777" w:rsidR="00D47D2A" w:rsidRDefault="00D47D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E20C" w14:textId="77777777" w:rsidR="001E6CC7" w:rsidRDefault="001E6CC7">
      <w:pPr>
        <w:spacing w:after="0"/>
      </w:pPr>
      <w:r>
        <w:separator/>
      </w:r>
    </w:p>
  </w:footnote>
  <w:footnote w:type="continuationSeparator" w:id="0">
    <w:p w14:paraId="73FA8B09" w14:textId="77777777" w:rsidR="001E6CC7" w:rsidRDefault="001E6C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FB89C" w14:textId="77777777" w:rsidR="00D47D2A" w:rsidRDefault="00975C92">
    <w:pPr>
      <w:pStyle w:val="Cabealho"/>
      <w:ind w:left="-567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34C1E613" wp14:editId="0DA429AB">
          <wp:extent cx="798195" cy="467995"/>
          <wp:effectExtent l="0" t="0" r="0" b="0"/>
          <wp:docPr id="2" name="Imagem 2" descr="C:\Users\jordeiro\AppData\Local\Temp\ksohtml5088\wp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jordeiro\AppData\Local\Temp\ksohtml5088\wps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780" cy="52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9EB66" w14:textId="77777777" w:rsidR="00D47D2A" w:rsidRDefault="00D47D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9C"/>
    <w:rsid w:val="000A549C"/>
    <w:rsid w:val="00165CFE"/>
    <w:rsid w:val="001859EB"/>
    <w:rsid w:val="001E6CC7"/>
    <w:rsid w:val="001F6F24"/>
    <w:rsid w:val="00222C09"/>
    <w:rsid w:val="0045560A"/>
    <w:rsid w:val="0047546E"/>
    <w:rsid w:val="00493BAC"/>
    <w:rsid w:val="00577B11"/>
    <w:rsid w:val="005B7321"/>
    <w:rsid w:val="006520A9"/>
    <w:rsid w:val="007170B0"/>
    <w:rsid w:val="00796A7C"/>
    <w:rsid w:val="0082551E"/>
    <w:rsid w:val="0084669A"/>
    <w:rsid w:val="009040EF"/>
    <w:rsid w:val="00906D57"/>
    <w:rsid w:val="00975C92"/>
    <w:rsid w:val="009F56B1"/>
    <w:rsid w:val="00AC0AFE"/>
    <w:rsid w:val="00B21B4C"/>
    <w:rsid w:val="00BB10B5"/>
    <w:rsid w:val="00C03C19"/>
    <w:rsid w:val="00C845AB"/>
    <w:rsid w:val="00CA7BBA"/>
    <w:rsid w:val="00CF03C7"/>
    <w:rsid w:val="00D47D2A"/>
    <w:rsid w:val="00D50AB3"/>
    <w:rsid w:val="00E2673C"/>
    <w:rsid w:val="00ED096B"/>
    <w:rsid w:val="1B2F6734"/>
    <w:rsid w:val="4D4B2275"/>
    <w:rsid w:val="51DC1203"/>
    <w:rsid w:val="6113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41BB"/>
  <w15:docId w15:val="{7593DE40-C020-40F3-B7EB-1628F48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unhideWhenUsed/>
    <w:qFormat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qFormat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paragraph" w:styleId="Rodap">
    <w:name w:val="footer"/>
    <w:basedOn w:val="Normal"/>
    <w:link w:val="RodapChar"/>
    <w:uiPriority w:val="6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uiPriority w:val="6"/>
    <w:qFormat/>
    <w:rPr>
      <w:rFonts w:eastAsia="Times New Roman" w:cs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AC0AFE"/>
    <w:rPr>
      <w:color w:val="605E5C"/>
      <w:shd w:val="clear" w:color="auto" w:fill="E1DFDD"/>
    </w:rPr>
  </w:style>
  <w:style w:type="paragraph" w:customStyle="1" w:styleId="Default">
    <w:name w:val="Default"/>
    <w:rsid w:val="00BB10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junior@uep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goes@uep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 SIMOES FERREIRA</dc:creator>
  <cp:lastModifiedBy>Paola Maria da Costa</cp:lastModifiedBy>
  <cp:revision>43</cp:revision>
  <cp:lastPrinted>2026-07-07T13:43:00Z</cp:lastPrinted>
  <dcterms:created xsi:type="dcterms:W3CDTF">2026-07-07T12:41:00Z</dcterms:created>
  <dcterms:modified xsi:type="dcterms:W3CDTF">2026-07-07T13:50:00Z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F6086BFA02114D709EDD121C72520F03</vt:lpwstr>
  </property>
</Properties>
</file>