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3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keepNext w:val="false"/>
        <w:widowControl w:val="false"/>
        <w:spacing w:lineRule="auto" w:line="240" w:before="242" w:after="0"/>
        <w:rPr/>
      </w:pPr>
      <w:r>
        <w:rPr>
          <w:sz w:val="28"/>
          <w:szCs w:val="28"/>
          <w:highlight w:val="white"/>
        </w:rPr>
        <w:t xml:space="preserve">ANEXO II DO EDITAL INTERNO </w:t>
      </w:r>
      <w:r>
        <w:rPr>
          <w:sz w:val="28"/>
          <w:szCs w:val="28"/>
        </w:rPr>
        <w:t>09/</w:t>
      </w:r>
      <w:r>
        <w:rPr>
          <w:sz w:val="28"/>
          <w:szCs w:val="28"/>
          <w:highlight w:val="white"/>
        </w:rPr>
        <w:t>2024 – PROPESP-DIPES</w:t>
      </w:r>
    </w:p>
    <w:p>
      <w:pPr>
        <w:pStyle w:val="Ttulo1"/>
        <w:keepNext w:val="false"/>
        <w:widowControl w:val="false"/>
        <w:spacing w:lineRule="auto" w:line="240" w:before="242" w:after="0"/>
        <w:rPr>
          <w:sz w:val="28"/>
          <w:szCs w:val="28"/>
        </w:rPr>
      </w:pPr>
      <w:r>
        <w:rPr>
          <w:sz w:val="28"/>
          <w:szCs w:val="28"/>
        </w:rPr>
        <w:t>Modelo de projeto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 Título:</w:t>
      </w:r>
    </w:p>
    <w:p>
      <w:pPr>
        <w:pStyle w:val="Normal"/>
        <w:rPr/>
      </w:pPr>
      <w:r>
        <w:rPr/>
        <w:t>2 Resumo (Máximo de 250 palavras):</w:t>
      </w:r>
    </w:p>
    <w:p>
      <w:pPr>
        <w:pStyle w:val="Normal"/>
        <w:rPr/>
      </w:pPr>
      <w:r>
        <w:rPr/>
        <w:t>3 Justificativa:</w:t>
      </w:r>
    </w:p>
    <w:p>
      <w:pPr>
        <w:pStyle w:val="Normal"/>
        <w:rPr/>
      </w:pPr>
      <w:r>
        <w:rPr/>
        <w:t>4 Objetivos:</w:t>
      </w:r>
    </w:p>
    <w:p>
      <w:pPr>
        <w:pStyle w:val="Normal"/>
        <w:rPr/>
      </w:pPr>
      <w:r>
        <w:rPr/>
        <w:t>5 Identificação e caraterização do problema:</w:t>
      </w:r>
    </w:p>
    <w:p>
      <w:pPr>
        <w:pStyle w:val="Normal"/>
        <w:rPr/>
      </w:pPr>
      <w:r>
        <w:rPr/>
        <w:t>6 Metodologia:</w:t>
      </w:r>
    </w:p>
    <w:p>
      <w:pPr>
        <w:pStyle w:val="Normal"/>
        <w:rPr/>
      </w:pPr>
      <w:r>
        <w:rPr/>
        <w:t>7 Resultados esperados (listar os resultados e os benefícios esperados considerando o aspecto social, econômico, ambiental científico, tecnológico e/ou sociocultural para o Estado ou região):</w:t>
      </w:r>
    </w:p>
    <w:p>
      <w:pPr>
        <w:pStyle w:val="Normal"/>
        <w:rPr/>
      </w:pPr>
      <w:r>
        <w:rPr/>
        <w:t>8 Aspectos éticos e de biossegurança (quando aplicável):</w:t>
      </w:r>
    </w:p>
    <w:p>
      <w:pPr>
        <w:pStyle w:val="Normal"/>
        <w:rPr/>
      </w:pPr>
      <w:r>
        <w:rPr/>
        <w:t>9 Cronograma:</w:t>
      </w:r>
    </w:p>
    <w:p>
      <w:pPr>
        <w:pStyle w:val="Normal"/>
        <w:rPr/>
      </w:pPr>
      <w:r>
        <w:rPr/>
        <w:t>10 Orçamento (dentro do total do valor de cada projeto, deverá ser previsto o repasse do montante relativo às despesas administrativas em favor da FAUEPG, conforme especificado no item 5.4 do presente edital)</w:t>
      </w:r>
    </w:p>
    <w:p>
      <w:pPr>
        <w:pStyle w:val="Normal"/>
        <w:rPr/>
      </w:pPr>
      <w:r>
        <w:rPr/>
        <w:t xml:space="preserve">11 Referências: </w:t>
      </w:r>
    </w:p>
    <w:p>
      <w:pPr>
        <w:pStyle w:val="Normal"/>
        <w:rPr/>
      </w:pPr>
      <w:r>
        <w:rPr/>
        <w:t>12 Indicação de colaborações ou parcerias já estabelecidas com outros centros de pesquisa e/ou empresas na área, quando houver: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>
          <w:sz w:val="28"/>
          <w:szCs w:val="28"/>
          <w:highlight w:val="white"/>
        </w:rPr>
      </w:pPr>
      <w:r>
        <w:rPr/>
      </w:r>
    </w:p>
    <w:sectPr>
      <w:headerReference w:type="default" r:id="rId2"/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40" w:before="0" w:after="0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5372100</wp:posOffset>
          </wp:positionH>
          <wp:positionV relativeFrom="page">
            <wp:posOffset>174625</wp:posOffset>
          </wp:positionV>
          <wp:extent cx="1510030" cy="594360"/>
          <wp:effectExtent l="0" t="0" r="0" b="0"/>
          <wp:wrapNone/>
          <wp:docPr id="1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003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2352675</wp:posOffset>
          </wp:positionH>
          <wp:positionV relativeFrom="paragraph">
            <wp:posOffset>114300</wp:posOffset>
          </wp:positionV>
          <wp:extent cx="1057910" cy="65468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65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0</wp:posOffset>
          </wp:positionH>
          <wp:positionV relativeFrom="paragraph">
            <wp:posOffset>276225</wp:posOffset>
          </wp:positionV>
          <wp:extent cx="1486535" cy="374015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374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</w:t>
    </w:r>
    <w:r>
      <w:rPr/>
      <w:tab/>
      <w:t xml:space="preserve">      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jc w:val="center"/>
      <w:outlineLvl w:val="0"/>
    </w:pPr>
    <w:rPr>
      <w:b/>
      <w:sz w:val="36"/>
      <w:szCs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ab5d12"/>
    <w:rPr/>
  </w:style>
  <w:style w:type="character" w:styleId="RodapChar" w:customStyle="1">
    <w:name w:val="Rodapé Char"/>
    <w:basedOn w:val="DefaultParagraphFont"/>
    <w:link w:val="Rodap"/>
    <w:uiPriority w:val="99"/>
    <w:qFormat/>
    <w:rsid w:val="00ab5d12"/>
    <w:rPr/>
  </w:style>
  <w:style w:type="character" w:styleId="LinkdaInternet">
    <w:name w:val="Link da Internet"/>
    <w:basedOn w:val="DefaultParagraphFont"/>
    <w:uiPriority w:val="99"/>
    <w:unhideWhenUsed/>
    <w:rsid w:val="002740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7401c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 w:val="true"/>
      <w:spacing w:before="40" w:after="40"/>
    </w:pPr>
    <w:rPr>
      <w:b/>
      <w:color w:val="0070C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ab5d1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ab5d1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32582f"/>
    <w:pPr>
      <w:spacing w:before="0" w:after="16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7d599d"/>
    <w:pPr>
      <w:widowControl w:val="false"/>
      <w:spacing w:lineRule="auto" w:line="240" w:before="0" w:after="0"/>
    </w:pPr>
    <w:rPr>
      <w:rFonts w:ascii="Arial MT" w:hAnsi="Arial MT" w:eastAsia="Arial MT" w:cs="Arial MT"/>
      <w:lang w:val="pt-P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DF784-62A3-4A63-8E2F-A605AE3A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LibreOffice/7.0.3.1$Windows_X86_64 LibreOffice_project/d7547858d014d4cf69878db179d326fc3483e082</Application>
  <Pages>1</Pages>
  <Words>119</Words>
  <Characters>700</Characters>
  <CharactersWithSpaces>841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2024-12-10T13:57:00Z</dcterms:created>
  <dc:creator>Barbara Fiorin</dc:creator>
  <dc:description/>
  <dc:language>pt-BR</dc:language>
  <cp:lastModifiedBy/>
  <dcterms:modified xsi:type="dcterms:W3CDTF">2024-12-10T20:31:56Z</dcterms:modified>
  <cp:revision>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